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3A" w:rsidRPr="007807A1" w:rsidRDefault="007807A1" w:rsidP="007807A1">
      <w:pPr>
        <w:pStyle w:val="a3"/>
        <w:numPr>
          <w:ilvl w:val="0"/>
          <w:numId w:val="5"/>
        </w:numPr>
        <w:spacing w:line="480" w:lineRule="exact"/>
        <w:ind w:leftChars="0" w:left="709" w:hanging="709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徵稿日期：第22期截稿日期至113年04月15日止。</w:t>
      </w:r>
    </w:p>
    <w:p w:rsidR="007807A1" w:rsidRPr="007807A1" w:rsidRDefault="007807A1" w:rsidP="007807A1">
      <w:pPr>
        <w:pStyle w:val="a3"/>
        <w:numPr>
          <w:ilvl w:val="0"/>
          <w:numId w:val="5"/>
        </w:numPr>
        <w:spacing w:line="480" w:lineRule="exact"/>
        <w:ind w:leftChars="0" w:left="709" w:hanging="709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徵稿類型：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文字：中文與太魯閣族語(羅馬拼音)。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文化歷史：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以太魯閣族或台灣原住民族相關之文化歷史題材為主。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文字限制1,600字</w:t>
      </w:r>
      <w:proofErr w:type="gramStart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以內，</w:t>
      </w:r>
      <w:proofErr w:type="gramEnd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至少3張圖(照)片。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1134" w:hanging="708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文學創作：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短篇小說(文字限制1,600字</w:t>
      </w:r>
      <w:proofErr w:type="gramStart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以內，</w:t>
      </w:r>
      <w:proofErr w:type="gramEnd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內容須與太魯閣族相</w:t>
      </w:r>
      <w:bookmarkStart w:id="0" w:name="_GoBack"/>
      <w:bookmarkEnd w:id="0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關之題材，至少3張圖(照)片)。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散文(文字限制1,600字</w:t>
      </w:r>
      <w:proofErr w:type="gramStart"/>
      <w:r w:rsidRPr="007807A1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Pr="007807A1">
        <w:rPr>
          <w:rFonts w:ascii="標楷體" w:eastAsia="標楷體" w:hAnsi="標楷體" w:hint="eastAsia"/>
          <w:sz w:val="28"/>
          <w:szCs w:val="28"/>
        </w:rPr>
        <w:t>內容須與太魯閣族相關之題材，至少3張圖(照)片)。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新詩(不限文字及圖(照)片數量，內容須與太魯閣族相關之題材)。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太魯閣族相關議題：部落大小事(文字限制1,600字</w:t>
      </w:r>
      <w:proofErr w:type="gramStart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以內，</w:t>
      </w:r>
      <w:proofErr w:type="gramEnd"/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內容須與太魯閣族相關之題材，至少3張圖(照)片)。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學生專區：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對象：國小、國中及高中(職)，包含外鄉太魯閣族學生。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投稿主題：對於自身文化的認知與部落生活心得。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每篇至少400字以上，提供3張圖(照)片。</w:t>
      </w:r>
    </w:p>
    <w:p w:rsidR="007807A1" w:rsidRPr="007807A1" w:rsidRDefault="007807A1" w:rsidP="007807A1">
      <w:pPr>
        <w:pStyle w:val="a3"/>
        <w:numPr>
          <w:ilvl w:val="0"/>
          <w:numId w:val="5"/>
        </w:numPr>
        <w:spacing w:line="480" w:lineRule="exact"/>
        <w:ind w:leftChars="0" w:left="709" w:hanging="709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審查制度：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審查委員：審查委員5位，以審查委員加總之平均分數為依據。</w:t>
      </w:r>
    </w:p>
    <w:p w:rsidR="007807A1" w:rsidRPr="007807A1" w:rsidRDefault="007807A1" w:rsidP="007807A1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評分標準：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75分以下：退件。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75分-80分退回修改再送審(依審查委員建議修改)，再審後通過即錄取。</w:t>
      </w:r>
    </w:p>
    <w:p w:rsidR="007807A1" w:rsidRPr="007807A1" w:rsidRDefault="007807A1" w:rsidP="007807A1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80分以上：錄取。</w:t>
      </w:r>
    </w:p>
    <w:p w:rsidR="007807A1" w:rsidRPr="007807A1" w:rsidRDefault="007807A1" w:rsidP="007807A1">
      <w:pPr>
        <w:pStyle w:val="a3"/>
        <w:numPr>
          <w:ilvl w:val="0"/>
          <w:numId w:val="5"/>
        </w:numPr>
        <w:spacing w:line="480" w:lineRule="exact"/>
        <w:ind w:leftChars="0" w:left="709" w:hanging="709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注意事項：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錄取文案本所有刪減調整之權利。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lastRenderedPageBreak/>
        <w:t>錄取後不等同於當期刊登。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投稿文案須附作者簡介(50字內)照片、個人基本資料及電子信箱。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若投稿文案涉及抄襲，本所可回收撰述費，並保留法律追溯權。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其他未盡事宜本所有權調整公告內容及規定。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本期未入選的文章將列入下一期再審。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請將文案以Word檔傳送至shlin341@nt.shlin.gov.tw。</w:t>
      </w:r>
    </w:p>
    <w:p w:rsidR="007807A1" w:rsidRPr="007807A1" w:rsidRDefault="007807A1" w:rsidP="00BC41EC">
      <w:pPr>
        <w:pStyle w:val="a3"/>
        <w:numPr>
          <w:ilvl w:val="1"/>
          <w:numId w:val="5"/>
        </w:numPr>
        <w:spacing w:line="480" w:lineRule="exact"/>
        <w:ind w:leftChars="0" w:left="993" w:hanging="567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稿費：</w:t>
      </w:r>
    </w:p>
    <w:p w:rsidR="007807A1" w:rsidRPr="007807A1" w:rsidRDefault="007807A1" w:rsidP="00BC41EC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文化歷史：每字1.2元(不含標點符號)。</w:t>
      </w:r>
    </w:p>
    <w:p w:rsidR="007807A1" w:rsidRPr="007807A1" w:rsidRDefault="007807A1" w:rsidP="00BC41EC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文學創作：小說每字1元(不含標點符號)；散文每字1元(不含標點符號)；詩(每篇800元)。</w:t>
      </w:r>
    </w:p>
    <w:p w:rsidR="007807A1" w:rsidRPr="007807A1" w:rsidRDefault="007807A1" w:rsidP="00BC41EC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部落大小事：每字1元(不含標點符號)。</w:t>
      </w:r>
    </w:p>
    <w:p w:rsidR="007807A1" w:rsidRPr="007807A1" w:rsidRDefault="007807A1" w:rsidP="00BC41EC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學生專區：每字1元(不含標點符號)。</w:t>
      </w:r>
    </w:p>
    <w:p w:rsidR="007807A1" w:rsidRPr="007807A1" w:rsidRDefault="007807A1" w:rsidP="00BC41EC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 w:hint="eastAsia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照片使用費：每張照片100元(照片解析度需</w:t>
      </w:r>
      <w:proofErr w:type="gramStart"/>
      <w:r w:rsidRPr="007807A1">
        <w:rPr>
          <w:rFonts w:ascii="標楷體" w:eastAsia="標楷體" w:hAnsi="標楷體" w:hint="eastAsia"/>
          <w:sz w:val="28"/>
          <w:szCs w:val="28"/>
        </w:rPr>
        <w:t>清晰)</w:t>
      </w:r>
      <w:proofErr w:type="gramEnd"/>
      <w:r w:rsidRPr="007807A1">
        <w:rPr>
          <w:rFonts w:ascii="標楷體" w:eastAsia="標楷體" w:hAnsi="標楷體" w:hint="eastAsia"/>
          <w:sz w:val="28"/>
          <w:szCs w:val="28"/>
        </w:rPr>
        <w:t>。</w:t>
      </w:r>
    </w:p>
    <w:p w:rsidR="007807A1" w:rsidRPr="007807A1" w:rsidRDefault="007807A1" w:rsidP="00BC41EC">
      <w:pPr>
        <w:pStyle w:val="a3"/>
        <w:numPr>
          <w:ilvl w:val="2"/>
          <w:numId w:val="5"/>
        </w:numPr>
        <w:spacing w:line="48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7807A1">
        <w:rPr>
          <w:rFonts w:ascii="標楷體" w:eastAsia="標楷體" w:hAnsi="標楷體" w:hint="eastAsia"/>
          <w:sz w:val="28"/>
          <w:szCs w:val="28"/>
        </w:rPr>
        <w:t>稿費計算範圍為正文，其他如註解、引文及標點符號等皆不列入計算。</w:t>
      </w:r>
    </w:p>
    <w:sectPr w:rsidR="007807A1" w:rsidRPr="007807A1" w:rsidSect="007807A1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18"/>
    <w:multiLevelType w:val="hybridMultilevel"/>
    <w:tmpl w:val="B87E69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42EB6"/>
    <w:multiLevelType w:val="hybridMultilevel"/>
    <w:tmpl w:val="5574950C"/>
    <w:lvl w:ilvl="0" w:tplc="F3A819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A6FF2"/>
    <w:multiLevelType w:val="hybridMultilevel"/>
    <w:tmpl w:val="AC129D84"/>
    <w:lvl w:ilvl="0" w:tplc="F3A819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AF6F9D"/>
    <w:multiLevelType w:val="hybridMultilevel"/>
    <w:tmpl w:val="7DE4F802"/>
    <w:lvl w:ilvl="0" w:tplc="DF929D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F4354E"/>
    <w:multiLevelType w:val="hybridMultilevel"/>
    <w:tmpl w:val="9C0AAFAC"/>
    <w:lvl w:ilvl="0" w:tplc="F3A819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6"/>
    <w:rsid w:val="00014D3A"/>
    <w:rsid w:val="00111DB6"/>
    <w:rsid w:val="007807A1"/>
    <w:rsid w:val="00B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2024-01-19T02:38:00Z</dcterms:created>
  <dcterms:modified xsi:type="dcterms:W3CDTF">2024-01-22T01:30:00Z</dcterms:modified>
</cp:coreProperties>
</file>