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D1" w:rsidRPr="005F4F89" w:rsidRDefault="00F93B34" w:rsidP="00DD1BF3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原住民族委員會原住民族文化發展中心</w:t>
      </w:r>
    </w:p>
    <w:p w:rsidR="00F93B34" w:rsidRPr="005F4F89" w:rsidRDefault="00F93B34" w:rsidP="00DD1BF3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108年度公益彩券回饋金計畫文化觀光資源整合行銷人才訓用</w:t>
      </w:r>
    </w:p>
    <w:p w:rsidR="00F93B34" w:rsidRPr="005F4F89" w:rsidRDefault="00467CC8" w:rsidP="00DD1BF3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5F4F89">
        <w:rPr>
          <w:rFonts w:ascii="標楷體" w:eastAsia="標楷體" w:hAnsi="標楷體" w:hint="eastAsia"/>
          <w:b/>
          <w:sz w:val="28"/>
          <w:szCs w:val="28"/>
        </w:rPr>
        <w:t>『</w:t>
      </w:r>
      <w:r w:rsidR="00261347" w:rsidRPr="005F4F89">
        <w:rPr>
          <w:rFonts w:ascii="標楷體" w:eastAsia="標楷體" w:hAnsi="標楷體" w:hint="eastAsia"/>
          <w:b/>
          <w:sz w:val="28"/>
          <w:szCs w:val="28"/>
        </w:rPr>
        <w:t>108</w:t>
      </w:r>
      <w:r w:rsidRPr="005F4F89">
        <w:rPr>
          <w:rFonts w:ascii="標楷體" w:eastAsia="標楷體" w:hAnsi="標楷體" w:hint="eastAsia"/>
          <w:b/>
          <w:sz w:val="28"/>
          <w:szCs w:val="28"/>
        </w:rPr>
        <w:t>文創*</w:t>
      </w:r>
      <w:r w:rsidR="004C4E44" w:rsidRPr="005F4F89">
        <w:rPr>
          <w:rFonts w:ascii="標楷體" w:eastAsia="標楷體" w:hAnsi="標楷體" w:hint="eastAsia"/>
          <w:b/>
          <w:sz w:val="28"/>
          <w:szCs w:val="28"/>
        </w:rPr>
        <w:t>觀光</w:t>
      </w:r>
      <w:r w:rsidRPr="005F4F89">
        <w:rPr>
          <w:rFonts w:ascii="標楷體" w:eastAsia="標楷體" w:hAnsi="標楷體" w:hint="eastAsia"/>
          <w:b/>
          <w:sz w:val="28"/>
          <w:szCs w:val="28"/>
        </w:rPr>
        <w:t>*</w:t>
      </w:r>
      <w:r w:rsidR="004C4E44" w:rsidRPr="005F4F89">
        <w:rPr>
          <w:rFonts w:ascii="標楷體" w:eastAsia="標楷體" w:hAnsi="標楷體" w:hint="eastAsia"/>
          <w:b/>
          <w:sz w:val="28"/>
          <w:szCs w:val="28"/>
        </w:rPr>
        <w:t>行銷</w:t>
      </w:r>
      <w:r w:rsidR="00596B17" w:rsidRPr="005F4F89">
        <w:rPr>
          <w:rFonts w:ascii="標楷體" w:eastAsia="標楷體" w:hAnsi="標楷體" w:hint="eastAsia"/>
          <w:b/>
          <w:sz w:val="28"/>
          <w:szCs w:val="28"/>
        </w:rPr>
        <w:t>培育工作</w:t>
      </w:r>
      <w:r w:rsidRPr="005F4F89">
        <w:rPr>
          <w:rFonts w:ascii="標楷體" w:eastAsia="標楷體" w:hAnsi="標楷體" w:hint="eastAsia"/>
          <w:b/>
          <w:sz w:val="28"/>
          <w:szCs w:val="28"/>
        </w:rPr>
        <w:t>坊』</w:t>
      </w:r>
      <w:r w:rsidR="00422997" w:rsidRPr="005F4F89">
        <w:rPr>
          <w:rFonts w:ascii="標楷體" w:eastAsia="標楷體" w:hAnsi="標楷體" w:hint="eastAsia"/>
          <w:b/>
          <w:sz w:val="28"/>
          <w:szCs w:val="28"/>
        </w:rPr>
        <w:t>報名簡章</w:t>
      </w:r>
      <w:bookmarkEnd w:id="0"/>
    </w:p>
    <w:p w:rsidR="00F93B34" w:rsidRPr="005F4F89" w:rsidRDefault="00F93B34" w:rsidP="00A07458">
      <w:pPr>
        <w:pStyle w:val="a3"/>
        <w:numPr>
          <w:ilvl w:val="0"/>
          <w:numId w:val="1"/>
        </w:numPr>
        <w:ind w:leftChars="-237" w:left="-149" w:hangingChars="150" w:hanging="420"/>
        <w:jc w:val="both"/>
        <w:rPr>
          <w:rFonts w:ascii="標楷體" w:eastAsia="標楷體" w:hAnsi="標楷體"/>
          <w:b/>
          <w:sz w:val="28"/>
        </w:rPr>
      </w:pPr>
      <w:r w:rsidRPr="005F4F89">
        <w:rPr>
          <w:rFonts w:ascii="標楷體" w:eastAsia="標楷體" w:hAnsi="標楷體" w:hint="eastAsia"/>
          <w:b/>
          <w:sz w:val="28"/>
        </w:rPr>
        <w:t>依據</w:t>
      </w:r>
      <w:r w:rsidR="008A2377">
        <w:rPr>
          <w:rFonts w:ascii="標楷體" w:eastAsia="標楷體" w:hAnsi="標楷體" w:hint="eastAsia"/>
          <w:b/>
          <w:sz w:val="28"/>
        </w:rPr>
        <w:t>：</w:t>
      </w:r>
    </w:p>
    <w:p w:rsidR="00F93B34" w:rsidRPr="005F4F89" w:rsidRDefault="00F93B34" w:rsidP="006D0613">
      <w:pPr>
        <w:snapToGrid w:val="0"/>
        <w:spacing w:line="276" w:lineRule="auto"/>
        <w:ind w:left="2" w:hanging="2"/>
        <w:jc w:val="both"/>
        <w:rPr>
          <w:rFonts w:ascii="標楷體" w:eastAsia="標楷體" w:hAnsi="標楷體"/>
          <w:sz w:val="28"/>
        </w:rPr>
      </w:pPr>
      <w:r w:rsidRPr="005F4F89">
        <w:rPr>
          <w:rFonts w:ascii="標楷體" w:eastAsia="標楷體" w:hAnsi="標楷體" w:hint="eastAsia"/>
          <w:sz w:val="28"/>
        </w:rPr>
        <w:t>原住民族委員會原住民族文化發展中心-「108年度公益彩券回饋金計</w:t>
      </w:r>
      <w:r w:rsidR="00646D00" w:rsidRPr="005F4F89">
        <w:rPr>
          <w:rFonts w:ascii="標楷體" w:eastAsia="標楷體" w:hAnsi="標楷體" w:hint="eastAsia"/>
          <w:sz w:val="28"/>
        </w:rPr>
        <w:t>畫文</w:t>
      </w:r>
      <w:r w:rsidRPr="005F4F89">
        <w:rPr>
          <w:rFonts w:ascii="標楷體" w:eastAsia="標楷體" w:hAnsi="標楷體" w:hint="eastAsia"/>
          <w:sz w:val="28"/>
        </w:rPr>
        <w:t>化觀光資源整合行銷人才訓用」。</w:t>
      </w:r>
    </w:p>
    <w:p w:rsidR="00F93B34" w:rsidRPr="005F4F89" w:rsidRDefault="00C855E7" w:rsidP="00A07458">
      <w:pPr>
        <w:pStyle w:val="a3"/>
        <w:numPr>
          <w:ilvl w:val="0"/>
          <w:numId w:val="1"/>
        </w:numPr>
        <w:spacing w:line="276" w:lineRule="auto"/>
        <w:ind w:leftChars="0" w:left="-284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計畫緣起</w:t>
      </w:r>
      <w:r w:rsidR="008A237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07458" w:rsidRPr="00101203" w:rsidRDefault="00A07458" w:rsidP="00101203">
      <w:pPr>
        <w:snapToGrid w:val="0"/>
        <w:spacing w:line="276" w:lineRule="auto"/>
        <w:ind w:left="2" w:hanging="2"/>
        <w:jc w:val="both"/>
        <w:rPr>
          <w:rFonts w:ascii="標楷體" w:eastAsia="標楷體" w:hAnsi="標楷體"/>
          <w:sz w:val="28"/>
        </w:rPr>
      </w:pPr>
      <w:r w:rsidRPr="00101203">
        <w:rPr>
          <w:rFonts w:ascii="標楷體" w:eastAsia="標楷體" w:hAnsi="標楷體" w:hint="eastAsia"/>
          <w:sz w:val="28"/>
        </w:rPr>
        <w:t xml:space="preserve">    為培育部落文創商品及觀光行銷人才，拓展科技時代商品行銷方式，提升原鄉文化觀光品質及能量</w:t>
      </w:r>
      <w:r w:rsidRPr="00101203">
        <w:rPr>
          <w:rFonts w:ascii="標楷體" w:eastAsia="標楷體" w:hAnsi="標楷體"/>
          <w:sz w:val="28"/>
        </w:rPr>
        <w:t>，</w:t>
      </w:r>
      <w:r w:rsidRPr="00101203">
        <w:rPr>
          <w:rFonts w:ascii="標楷體" w:eastAsia="標楷體" w:hAnsi="標楷體" w:hint="eastAsia"/>
          <w:sz w:val="28"/>
        </w:rPr>
        <w:t>本中心將與文化部文化資產園區合作辦理『108文創*產業*觀光培育工作坊』，課程採工作坊形式，強調參與者即為最佳貢獻者，透過講者之引導與陪伴，激發學員創意思考及彼此溝通，以產出現代社會中多元的行銷方案。</w:t>
      </w:r>
    </w:p>
    <w:p w:rsidR="00A07458" w:rsidRPr="00101203" w:rsidRDefault="00A07458" w:rsidP="00101203">
      <w:pPr>
        <w:snapToGrid w:val="0"/>
        <w:spacing w:line="276" w:lineRule="auto"/>
        <w:ind w:left="2" w:hanging="2"/>
        <w:jc w:val="both"/>
        <w:rPr>
          <w:rFonts w:ascii="標楷體" w:eastAsia="標楷體" w:hAnsi="標楷體"/>
          <w:sz w:val="28"/>
        </w:rPr>
      </w:pPr>
      <w:r w:rsidRPr="00101203">
        <w:rPr>
          <w:rFonts w:ascii="標楷體" w:eastAsia="標楷體" w:hAnsi="標楷體" w:hint="eastAsia"/>
          <w:sz w:val="28"/>
        </w:rPr>
        <w:t xml:space="preserve">    此次課程邀請業界實務工作者進行主題演講與案例分享，使全國經營原住民民宿、文創觀光業者、地方文物(化)館策展員、本園區文化觀光行銷服務員、導覽員及全國各鄉/鎮/市/區公所文化或觀光承辦人，能夠直接討論、對話、模擬練習與發表，以激盪創新思維能力，落實族人在地就業，提昇原鄉文創產業觀光之行銷效益，拓展臺灣原住民文化的能見度。</w:t>
      </w:r>
    </w:p>
    <w:p w:rsidR="002C2BED" w:rsidRPr="005F4F89" w:rsidRDefault="00D93E56" w:rsidP="00A07458">
      <w:pPr>
        <w:pStyle w:val="a3"/>
        <w:numPr>
          <w:ilvl w:val="0"/>
          <w:numId w:val="1"/>
        </w:numPr>
        <w:spacing w:line="276" w:lineRule="auto"/>
        <w:ind w:leftChars="0" w:left="-284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課程</w:t>
      </w:r>
      <w:r w:rsidR="002C2BED" w:rsidRPr="005F4F89">
        <w:rPr>
          <w:rFonts w:ascii="標楷體" w:eastAsia="標楷體" w:hAnsi="標楷體" w:hint="eastAsia"/>
          <w:b/>
          <w:sz w:val="28"/>
          <w:szCs w:val="28"/>
        </w:rPr>
        <w:t>目標</w:t>
      </w:r>
      <w:r w:rsidR="008A237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C1F29" w:rsidRPr="00FC1F29" w:rsidRDefault="00FC1F29" w:rsidP="00FC1F29">
      <w:pPr>
        <w:pStyle w:val="a3"/>
        <w:numPr>
          <w:ilvl w:val="0"/>
          <w:numId w:val="24"/>
        </w:numPr>
        <w:snapToGrid w:val="0"/>
        <w:spacing w:line="400" w:lineRule="exact"/>
        <w:ind w:leftChars="0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FC1F29">
        <w:rPr>
          <w:rFonts w:ascii="標楷體" w:eastAsia="標楷體" w:hAnsi="標楷體" w:hint="eastAsia"/>
          <w:sz w:val="28"/>
          <w:szCs w:val="28"/>
        </w:rPr>
        <w:t>藉由專家學者講解、產業參訪座談及實作演練，建構學員現代專業文化創意與文化觀光相關行銷知能，提昇企劃提案與規劃活動能力。</w:t>
      </w:r>
    </w:p>
    <w:p w:rsidR="00FC1F29" w:rsidRPr="00FC1F29" w:rsidRDefault="00FC1F29" w:rsidP="00FC1F29">
      <w:pPr>
        <w:pStyle w:val="a3"/>
        <w:numPr>
          <w:ilvl w:val="0"/>
          <w:numId w:val="24"/>
        </w:numPr>
        <w:snapToGrid w:val="0"/>
        <w:spacing w:line="400" w:lineRule="exact"/>
        <w:ind w:leftChars="0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FC1F29">
        <w:rPr>
          <w:rFonts w:ascii="標楷體" w:eastAsia="標楷體" w:hAnsi="標楷體" w:hint="eastAsia"/>
          <w:sz w:val="28"/>
          <w:szCs w:val="28"/>
        </w:rPr>
        <w:t>推動原鄉文化觀光業者、全國原住民餐宿、地方文物(化)館等人員之交流，以凝聚地方意識</w:t>
      </w:r>
      <w:r w:rsidRPr="00FC1F29">
        <w:rPr>
          <w:rFonts w:ascii="標楷體" w:eastAsia="標楷體" w:hAnsi="標楷體"/>
          <w:sz w:val="28"/>
          <w:szCs w:val="28"/>
        </w:rPr>
        <w:t>、活化產業，促進地方經濟發展以及提供在地就業機會</w:t>
      </w:r>
      <w:r w:rsidRPr="00FC1F29">
        <w:rPr>
          <w:rFonts w:ascii="標楷體" w:eastAsia="標楷體" w:hAnsi="標楷體" w:hint="eastAsia"/>
          <w:sz w:val="28"/>
          <w:szCs w:val="28"/>
        </w:rPr>
        <w:t>。</w:t>
      </w:r>
    </w:p>
    <w:p w:rsidR="00D93E56" w:rsidRPr="005F4F89" w:rsidRDefault="00D93E56" w:rsidP="00A07458">
      <w:pPr>
        <w:pStyle w:val="a3"/>
        <w:numPr>
          <w:ilvl w:val="0"/>
          <w:numId w:val="3"/>
        </w:numPr>
        <w:snapToGrid w:val="0"/>
        <w:spacing w:line="360" w:lineRule="auto"/>
        <w:ind w:leftChars="0" w:left="-240" w:hanging="327"/>
        <w:jc w:val="both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8A237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93E56" w:rsidRPr="005F4F89" w:rsidRDefault="00D93E56" w:rsidP="00A07458">
      <w:pPr>
        <w:pStyle w:val="a3"/>
        <w:numPr>
          <w:ilvl w:val="0"/>
          <w:numId w:val="13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F4F89">
        <w:rPr>
          <w:rFonts w:ascii="標楷體" w:eastAsia="標楷體" w:hAnsi="標楷體" w:hint="eastAsia"/>
          <w:sz w:val="28"/>
          <w:szCs w:val="28"/>
        </w:rPr>
        <w:t>主辦單位</w:t>
      </w:r>
      <w:r w:rsidR="008A2377">
        <w:rPr>
          <w:rFonts w:ascii="標楷體" w:eastAsia="標楷體" w:hAnsi="標楷體" w:hint="eastAsia"/>
          <w:sz w:val="28"/>
          <w:szCs w:val="28"/>
        </w:rPr>
        <w:t>：</w:t>
      </w:r>
      <w:r w:rsidRPr="005F4F89">
        <w:rPr>
          <w:rFonts w:ascii="標楷體" w:eastAsia="標楷體" w:hAnsi="標楷體" w:hint="eastAsia"/>
          <w:sz w:val="28"/>
          <w:szCs w:val="28"/>
        </w:rPr>
        <w:t>原住民族委員會。</w:t>
      </w:r>
    </w:p>
    <w:p w:rsidR="00D93E56" w:rsidRPr="005F4F89" w:rsidRDefault="00D93E56" w:rsidP="00A07458">
      <w:pPr>
        <w:pStyle w:val="a3"/>
        <w:numPr>
          <w:ilvl w:val="0"/>
          <w:numId w:val="13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F4F89">
        <w:rPr>
          <w:rFonts w:ascii="標楷體" w:eastAsia="標楷體" w:hAnsi="標楷體" w:hint="eastAsia"/>
          <w:sz w:val="28"/>
          <w:szCs w:val="28"/>
        </w:rPr>
        <w:t>執行單位</w:t>
      </w:r>
      <w:r w:rsidR="008A2377">
        <w:rPr>
          <w:rFonts w:ascii="標楷體" w:eastAsia="標楷體" w:hAnsi="標楷體" w:hint="eastAsia"/>
          <w:sz w:val="28"/>
          <w:szCs w:val="28"/>
        </w:rPr>
        <w:t>：</w:t>
      </w:r>
      <w:r w:rsidR="00493C2D" w:rsidRPr="005F4F89">
        <w:rPr>
          <w:rFonts w:ascii="標楷體" w:eastAsia="標楷體" w:hAnsi="標楷體" w:hint="eastAsia"/>
          <w:sz w:val="28"/>
          <w:szCs w:val="28"/>
        </w:rPr>
        <w:t>原住民族委員會原住民族文化發展中心。</w:t>
      </w:r>
    </w:p>
    <w:p w:rsidR="00493C2D" w:rsidRPr="005F4F89" w:rsidRDefault="008F07CE" w:rsidP="00A07458">
      <w:pPr>
        <w:pStyle w:val="a3"/>
        <w:numPr>
          <w:ilvl w:val="0"/>
          <w:numId w:val="13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</w:t>
      </w:r>
      <w:r w:rsidR="00493C2D" w:rsidRPr="005F4F89">
        <w:rPr>
          <w:rFonts w:ascii="標楷體" w:eastAsia="標楷體" w:hAnsi="標楷體" w:hint="eastAsia"/>
          <w:sz w:val="28"/>
          <w:szCs w:val="28"/>
        </w:rPr>
        <w:t>辦單位</w:t>
      </w:r>
      <w:r w:rsidR="008A2377">
        <w:rPr>
          <w:rFonts w:ascii="標楷體" w:eastAsia="標楷體" w:hAnsi="標楷體" w:hint="eastAsia"/>
          <w:sz w:val="28"/>
          <w:szCs w:val="28"/>
        </w:rPr>
        <w:t>：</w:t>
      </w:r>
      <w:r w:rsidR="00493C2D" w:rsidRPr="005F4F89">
        <w:rPr>
          <w:rFonts w:ascii="標楷體" w:eastAsia="標楷體" w:hAnsi="標楷體" w:hint="eastAsia"/>
          <w:sz w:val="28"/>
          <w:szCs w:val="28"/>
        </w:rPr>
        <w:t>文化部文化資產園區。</w:t>
      </w:r>
    </w:p>
    <w:p w:rsidR="00100AFC" w:rsidRPr="005F4F89" w:rsidRDefault="00FA10D8" w:rsidP="00A07458">
      <w:pPr>
        <w:pStyle w:val="a3"/>
        <w:numPr>
          <w:ilvl w:val="0"/>
          <w:numId w:val="3"/>
        </w:numPr>
        <w:spacing w:line="276" w:lineRule="auto"/>
        <w:ind w:leftChars="0" w:left="-142" w:hanging="425"/>
        <w:jc w:val="both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辦理日期</w:t>
      </w:r>
      <w:r w:rsidR="00100AFC" w:rsidRPr="005F4F89">
        <w:rPr>
          <w:rFonts w:ascii="標楷體" w:eastAsia="標楷體" w:hAnsi="標楷體" w:hint="eastAsia"/>
          <w:b/>
          <w:sz w:val="28"/>
          <w:szCs w:val="28"/>
        </w:rPr>
        <w:t>及地點</w:t>
      </w:r>
      <w:r w:rsidR="008A237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00AFC" w:rsidRDefault="00100AFC" w:rsidP="00F351B3">
      <w:pPr>
        <w:pStyle w:val="a3"/>
        <w:numPr>
          <w:ilvl w:val="0"/>
          <w:numId w:val="25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F4F89">
        <w:rPr>
          <w:rFonts w:ascii="標楷體" w:eastAsia="標楷體" w:hAnsi="標楷體" w:hint="eastAsia"/>
          <w:sz w:val="28"/>
          <w:szCs w:val="28"/>
        </w:rPr>
        <w:lastRenderedPageBreak/>
        <w:t>日期</w:t>
      </w:r>
      <w:r w:rsidR="008A2377">
        <w:rPr>
          <w:rFonts w:ascii="標楷體" w:eastAsia="標楷體" w:hAnsi="標楷體" w:hint="eastAsia"/>
          <w:sz w:val="28"/>
          <w:szCs w:val="28"/>
        </w:rPr>
        <w:t>：</w:t>
      </w:r>
      <w:r w:rsidRPr="005F4F89">
        <w:rPr>
          <w:rFonts w:ascii="標楷體" w:eastAsia="標楷體" w:hAnsi="標楷體" w:hint="eastAsia"/>
          <w:sz w:val="28"/>
          <w:szCs w:val="28"/>
        </w:rPr>
        <w:t>108年</w:t>
      </w:r>
      <w:r w:rsidR="00AD7FFD" w:rsidRPr="005F4F89">
        <w:rPr>
          <w:rFonts w:ascii="標楷體" w:eastAsia="標楷體" w:hAnsi="標楷體" w:hint="eastAsia"/>
          <w:sz w:val="28"/>
          <w:szCs w:val="28"/>
        </w:rPr>
        <w:t>9</w:t>
      </w:r>
      <w:r w:rsidRPr="005F4F89">
        <w:rPr>
          <w:rFonts w:ascii="標楷體" w:eastAsia="標楷體" w:hAnsi="標楷體" w:hint="eastAsia"/>
          <w:sz w:val="28"/>
          <w:szCs w:val="28"/>
        </w:rPr>
        <w:t>月</w:t>
      </w:r>
      <w:r w:rsidR="00CE7E13" w:rsidRPr="005F4F89">
        <w:rPr>
          <w:rFonts w:ascii="標楷體" w:eastAsia="標楷體" w:hAnsi="標楷體" w:hint="eastAsia"/>
          <w:sz w:val="28"/>
          <w:szCs w:val="28"/>
        </w:rPr>
        <w:t>20</w:t>
      </w:r>
      <w:r w:rsidRPr="005F4F89">
        <w:rPr>
          <w:rFonts w:ascii="標楷體" w:eastAsia="標楷體" w:hAnsi="標楷體" w:hint="eastAsia"/>
          <w:sz w:val="28"/>
          <w:szCs w:val="28"/>
        </w:rPr>
        <w:t>日(星期</w:t>
      </w:r>
      <w:r w:rsidR="00CE7E13" w:rsidRPr="005F4F89">
        <w:rPr>
          <w:rFonts w:ascii="標楷體" w:eastAsia="標楷體" w:hAnsi="標楷體" w:hint="eastAsia"/>
          <w:sz w:val="28"/>
          <w:szCs w:val="28"/>
        </w:rPr>
        <w:t>五</w:t>
      </w:r>
      <w:r w:rsidRPr="005F4F89">
        <w:rPr>
          <w:rFonts w:ascii="標楷體" w:eastAsia="標楷體" w:hAnsi="標楷體" w:hint="eastAsia"/>
          <w:sz w:val="28"/>
          <w:szCs w:val="28"/>
        </w:rPr>
        <w:t>)至108年</w:t>
      </w:r>
      <w:r w:rsidR="00AD7FFD" w:rsidRPr="005F4F89">
        <w:rPr>
          <w:rFonts w:ascii="標楷體" w:eastAsia="標楷體" w:hAnsi="標楷體" w:hint="eastAsia"/>
          <w:sz w:val="28"/>
          <w:szCs w:val="28"/>
        </w:rPr>
        <w:t>9</w:t>
      </w:r>
      <w:r w:rsidRPr="005F4F89">
        <w:rPr>
          <w:rFonts w:ascii="標楷體" w:eastAsia="標楷體" w:hAnsi="標楷體" w:hint="eastAsia"/>
          <w:sz w:val="28"/>
          <w:szCs w:val="28"/>
        </w:rPr>
        <w:t>月2</w:t>
      </w:r>
      <w:r w:rsidR="00CE7E13" w:rsidRPr="005F4F89">
        <w:rPr>
          <w:rFonts w:ascii="標楷體" w:eastAsia="標楷體" w:hAnsi="標楷體" w:hint="eastAsia"/>
          <w:sz w:val="28"/>
          <w:szCs w:val="28"/>
        </w:rPr>
        <w:t>1</w:t>
      </w:r>
      <w:r w:rsidRPr="005F4F89">
        <w:rPr>
          <w:rFonts w:ascii="標楷體" w:eastAsia="標楷體" w:hAnsi="標楷體" w:hint="eastAsia"/>
          <w:sz w:val="28"/>
          <w:szCs w:val="28"/>
        </w:rPr>
        <w:t>日(星期</w:t>
      </w:r>
      <w:r w:rsidR="00CE7E13" w:rsidRPr="005F4F89">
        <w:rPr>
          <w:rFonts w:ascii="標楷體" w:eastAsia="標楷體" w:hAnsi="標楷體" w:hint="eastAsia"/>
          <w:sz w:val="28"/>
          <w:szCs w:val="28"/>
        </w:rPr>
        <w:t>六</w:t>
      </w:r>
      <w:r w:rsidRPr="005F4F89">
        <w:rPr>
          <w:rFonts w:ascii="標楷體" w:eastAsia="標楷體" w:hAnsi="標楷體" w:hint="eastAsia"/>
          <w:sz w:val="28"/>
          <w:szCs w:val="28"/>
        </w:rPr>
        <w:t>)。</w:t>
      </w:r>
    </w:p>
    <w:p w:rsidR="00C2712F" w:rsidRPr="00F351B3" w:rsidRDefault="00100AFC" w:rsidP="00F351B3">
      <w:pPr>
        <w:pStyle w:val="a3"/>
        <w:numPr>
          <w:ilvl w:val="0"/>
          <w:numId w:val="25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F351B3">
        <w:rPr>
          <w:rFonts w:ascii="標楷體" w:eastAsia="標楷體" w:hAnsi="標楷體" w:hint="eastAsia"/>
          <w:sz w:val="28"/>
          <w:szCs w:val="28"/>
        </w:rPr>
        <w:t>地點</w:t>
      </w:r>
      <w:r w:rsidR="008A2377" w:rsidRPr="00F351B3">
        <w:rPr>
          <w:rFonts w:ascii="標楷體" w:eastAsia="標楷體" w:hAnsi="標楷體" w:hint="eastAsia"/>
          <w:sz w:val="28"/>
          <w:szCs w:val="28"/>
        </w:rPr>
        <w:t>：</w:t>
      </w:r>
      <w:r w:rsidR="00AD7FFD" w:rsidRPr="00F351B3">
        <w:rPr>
          <w:rFonts w:ascii="標楷體" w:eastAsia="標楷體" w:hAnsi="標楷體" w:hint="eastAsia"/>
          <w:sz w:val="28"/>
          <w:szCs w:val="28"/>
        </w:rPr>
        <w:t>文化部文化資產園區</w:t>
      </w:r>
      <w:r w:rsidR="00F25B22" w:rsidRPr="00F351B3">
        <w:rPr>
          <w:rFonts w:ascii="標楷體" w:eastAsia="標楷體" w:hAnsi="標楷體" w:hint="eastAsia"/>
          <w:sz w:val="28"/>
          <w:szCs w:val="28"/>
        </w:rPr>
        <w:t>(臺中市南區復興路三段362</w:t>
      </w:r>
      <w:r w:rsidR="009F2076" w:rsidRPr="00F351B3">
        <w:rPr>
          <w:rFonts w:ascii="標楷體" w:eastAsia="標楷體" w:hAnsi="標楷體" w:hint="eastAsia"/>
          <w:sz w:val="28"/>
          <w:szCs w:val="28"/>
        </w:rPr>
        <w:t>號)</w:t>
      </w:r>
      <w:r w:rsidRPr="00F351B3">
        <w:rPr>
          <w:rFonts w:ascii="標楷體" w:eastAsia="標楷體" w:hAnsi="標楷體" w:hint="eastAsia"/>
          <w:sz w:val="28"/>
          <w:szCs w:val="28"/>
        </w:rPr>
        <w:t>。</w:t>
      </w:r>
    </w:p>
    <w:p w:rsidR="00C2712F" w:rsidRPr="005F4F89" w:rsidRDefault="00C2712F" w:rsidP="00A07458">
      <w:pPr>
        <w:pStyle w:val="a3"/>
        <w:numPr>
          <w:ilvl w:val="0"/>
          <w:numId w:val="3"/>
        </w:numPr>
        <w:snapToGrid w:val="0"/>
        <w:spacing w:line="276" w:lineRule="auto"/>
        <w:ind w:leftChars="0" w:left="-99" w:hanging="468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參與對象及人數</w:t>
      </w:r>
      <w:r w:rsidR="008A2377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C2712F" w:rsidRPr="00000465" w:rsidRDefault="00C2712F" w:rsidP="00000465">
      <w:pPr>
        <w:pStyle w:val="a3"/>
        <w:numPr>
          <w:ilvl w:val="0"/>
          <w:numId w:val="26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000465">
        <w:rPr>
          <w:rFonts w:ascii="標楷體" w:eastAsia="標楷體" w:hAnsi="標楷體" w:hint="eastAsia"/>
          <w:sz w:val="28"/>
          <w:szCs w:val="28"/>
        </w:rPr>
        <w:t>參與對象</w:t>
      </w:r>
      <w:r w:rsidR="008A2377" w:rsidRPr="00000465">
        <w:rPr>
          <w:rFonts w:ascii="標楷體" w:eastAsia="標楷體" w:hAnsi="標楷體" w:hint="eastAsia"/>
          <w:sz w:val="28"/>
          <w:szCs w:val="28"/>
        </w:rPr>
        <w:t>：</w:t>
      </w:r>
    </w:p>
    <w:p w:rsidR="00C2712F" w:rsidRPr="005F4F89" w:rsidRDefault="00C2712F" w:rsidP="00A0745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5F4F89">
        <w:rPr>
          <w:rFonts w:ascii="標楷體" w:eastAsia="標楷體" w:hAnsi="標楷體" w:hint="eastAsia"/>
          <w:sz w:val="28"/>
          <w:szCs w:val="24"/>
        </w:rPr>
        <w:t>全國經營特色民宿、特色餐飲或</w:t>
      </w:r>
      <w:r w:rsidR="00BF7F2C" w:rsidRPr="005F4F89">
        <w:rPr>
          <w:rFonts w:ascii="標楷體" w:eastAsia="標楷體" w:hAnsi="標楷體" w:hint="eastAsia"/>
          <w:sz w:val="28"/>
          <w:szCs w:val="24"/>
        </w:rPr>
        <w:t>原住民文創產業相關之工作坊(室)負責人或員工。</w:t>
      </w:r>
    </w:p>
    <w:p w:rsidR="00BF7F2C" w:rsidRPr="005F4F89" w:rsidRDefault="00BF7F2C" w:rsidP="00A0745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5F4F89">
        <w:rPr>
          <w:rFonts w:ascii="標楷體" w:eastAsia="標楷體" w:hAnsi="標楷體" w:hint="eastAsia"/>
          <w:sz w:val="28"/>
          <w:szCs w:val="24"/>
        </w:rPr>
        <w:t>全國原住民各鄉鎮市公所文化或觀光業務承辦人員。</w:t>
      </w:r>
    </w:p>
    <w:p w:rsidR="00BF7F2C" w:rsidRPr="005F4F89" w:rsidRDefault="00BF7F2C" w:rsidP="00A0745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5F4F89">
        <w:rPr>
          <w:rFonts w:ascii="標楷體" w:eastAsia="標楷體" w:hAnsi="標楷體" w:hint="eastAsia"/>
          <w:sz w:val="28"/>
          <w:szCs w:val="24"/>
        </w:rPr>
        <w:t>全國原住民族家庭服務中心、原住民就業服務中心人員。</w:t>
      </w:r>
    </w:p>
    <w:p w:rsidR="00BF7F2C" w:rsidRPr="005F4F89" w:rsidRDefault="00BF7F2C" w:rsidP="00A0745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5F4F89">
        <w:rPr>
          <w:rFonts w:ascii="標楷體" w:eastAsia="標楷體" w:hAnsi="標楷體" w:hint="eastAsia"/>
          <w:sz w:val="28"/>
          <w:szCs w:val="24"/>
        </w:rPr>
        <w:t>全國29處地方文物(化)館策展員及志工。</w:t>
      </w:r>
    </w:p>
    <w:p w:rsidR="00BF7F2C" w:rsidRPr="005F4F89" w:rsidRDefault="00BF7F2C" w:rsidP="00A0745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5F4F89">
        <w:rPr>
          <w:rFonts w:ascii="標楷體" w:eastAsia="標楷體" w:hAnsi="標楷體" w:hint="eastAsia"/>
          <w:sz w:val="28"/>
          <w:szCs w:val="24"/>
        </w:rPr>
        <w:t>本中心公彩計畫人員、行政人員及導覽解說員、志工。</w:t>
      </w:r>
    </w:p>
    <w:p w:rsidR="00712E07" w:rsidRPr="005F4F89" w:rsidRDefault="00C40CB2" w:rsidP="00A0745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其他對本課程</w:t>
      </w:r>
      <w:r w:rsidR="00BF7F2C" w:rsidRPr="005F4F89">
        <w:rPr>
          <w:rFonts w:ascii="標楷體" w:eastAsia="標楷體" w:hAnsi="標楷體" w:hint="eastAsia"/>
          <w:sz w:val="28"/>
          <w:szCs w:val="24"/>
        </w:rPr>
        <w:t>有興趣之民眾。</w:t>
      </w:r>
    </w:p>
    <w:p w:rsidR="00BF7F2C" w:rsidRPr="00C40CB2" w:rsidRDefault="006B43BA" w:rsidP="00C40CB2">
      <w:pPr>
        <w:pStyle w:val="a3"/>
        <w:numPr>
          <w:ilvl w:val="0"/>
          <w:numId w:val="26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C40CB2">
        <w:rPr>
          <w:rFonts w:ascii="標楷體" w:eastAsia="標楷體" w:hAnsi="標楷體" w:hint="eastAsia"/>
          <w:sz w:val="28"/>
          <w:szCs w:val="28"/>
        </w:rPr>
        <w:t>授課人數</w:t>
      </w:r>
      <w:r w:rsidR="008A2377" w:rsidRPr="00C40CB2">
        <w:rPr>
          <w:rFonts w:ascii="標楷體" w:eastAsia="標楷體" w:hAnsi="標楷體" w:hint="eastAsia"/>
          <w:sz w:val="28"/>
          <w:szCs w:val="28"/>
        </w:rPr>
        <w:t>：</w:t>
      </w:r>
      <w:r w:rsidR="00100AFC" w:rsidRPr="00C40CB2">
        <w:rPr>
          <w:rFonts w:ascii="標楷體" w:eastAsia="標楷體" w:hAnsi="標楷體" w:hint="eastAsia"/>
          <w:sz w:val="28"/>
          <w:szCs w:val="28"/>
        </w:rPr>
        <w:t>共計</w:t>
      </w:r>
      <w:r w:rsidR="009F2076" w:rsidRPr="00C40CB2">
        <w:rPr>
          <w:rFonts w:ascii="標楷體" w:eastAsia="標楷體" w:hAnsi="標楷體" w:hint="eastAsia"/>
          <w:sz w:val="28"/>
          <w:szCs w:val="28"/>
        </w:rPr>
        <w:t>3</w:t>
      </w:r>
      <w:r w:rsidR="00493C2D" w:rsidRPr="00C40CB2">
        <w:rPr>
          <w:rFonts w:ascii="標楷體" w:eastAsia="標楷體" w:hAnsi="標楷體" w:hint="eastAsia"/>
          <w:sz w:val="28"/>
          <w:szCs w:val="28"/>
        </w:rPr>
        <w:t>5</w:t>
      </w:r>
      <w:r w:rsidR="00100AFC" w:rsidRPr="00C40CB2">
        <w:rPr>
          <w:rFonts w:ascii="標楷體" w:eastAsia="標楷體" w:hAnsi="標楷體" w:hint="eastAsia"/>
          <w:sz w:val="28"/>
          <w:szCs w:val="28"/>
        </w:rPr>
        <w:t>人</w:t>
      </w:r>
      <w:r w:rsidRPr="00C40CB2">
        <w:rPr>
          <w:rFonts w:ascii="標楷體" w:eastAsia="標楷體" w:hAnsi="標楷體" w:hint="eastAsia"/>
          <w:sz w:val="28"/>
          <w:szCs w:val="28"/>
        </w:rPr>
        <w:t>(額滿為止)</w:t>
      </w:r>
      <w:r w:rsidR="009F2076" w:rsidRPr="00C40CB2">
        <w:rPr>
          <w:rFonts w:ascii="標楷體" w:eastAsia="標楷體" w:hAnsi="標楷體" w:hint="eastAsia"/>
          <w:sz w:val="28"/>
          <w:szCs w:val="28"/>
        </w:rPr>
        <w:t>。</w:t>
      </w:r>
    </w:p>
    <w:p w:rsidR="00BF7F2C" w:rsidRPr="005F4F89" w:rsidRDefault="00BF7F2C" w:rsidP="00A07458">
      <w:pPr>
        <w:pStyle w:val="a3"/>
        <w:numPr>
          <w:ilvl w:val="0"/>
          <w:numId w:val="3"/>
        </w:numPr>
        <w:snapToGrid w:val="0"/>
        <w:spacing w:line="360" w:lineRule="auto"/>
        <w:ind w:leftChars="0" w:left="-284" w:hanging="283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課程辦法</w:t>
      </w:r>
      <w:r w:rsidR="008A2377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C40CB2" w:rsidRDefault="00C40CB2" w:rsidP="00C40CB2">
      <w:pPr>
        <w:pStyle w:val="a3"/>
        <w:numPr>
          <w:ilvl w:val="0"/>
          <w:numId w:val="29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FF0901">
        <w:rPr>
          <w:rFonts w:ascii="標楷體" w:eastAsia="標楷體" w:hAnsi="標楷體" w:hint="eastAsia"/>
          <w:sz w:val="28"/>
          <w:szCs w:val="28"/>
        </w:rPr>
        <w:t>課程費用全程免費。</w:t>
      </w:r>
    </w:p>
    <w:p w:rsidR="00C40CB2" w:rsidRDefault="00C40CB2" w:rsidP="00C40CB2">
      <w:pPr>
        <w:pStyle w:val="a3"/>
        <w:numPr>
          <w:ilvl w:val="0"/>
          <w:numId w:val="29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C40CB2">
        <w:rPr>
          <w:rFonts w:ascii="標楷體" w:eastAsia="標楷體" w:hAnsi="標楷體" w:hint="eastAsia"/>
          <w:sz w:val="28"/>
          <w:szCs w:val="28"/>
        </w:rPr>
        <w:t>本次培育課程要求學員參與小組分組練習、討論及經驗分享，並聘專業講師講評，以精進學員行銷技能與實務技巧。</w:t>
      </w:r>
    </w:p>
    <w:p w:rsidR="00C40CB2" w:rsidRDefault="00C40CB2" w:rsidP="00C40CB2">
      <w:pPr>
        <w:pStyle w:val="a3"/>
        <w:numPr>
          <w:ilvl w:val="0"/>
          <w:numId w:val="29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C40CB2">
        <w:rPr>
          <w:rFonts w:ascii="標楷體" w:eastAsia="標楷體" w:hAnsi="標楷體" w:hint="eastAsia"/>
          <w:sz w:val="28"/>
          <w:szCs w:val="28"/>
        </w:rPr>
        <w:t>全程參與課程者頒發結業證書一紙，並依據實際參與時數登錄「公務人員終身學習時數」（全程參與者核予12小時）。</w:t>
      </w:r>
    </w:p>
    <w:p w:rsidR="00C40CB2" w:rsidRPr="00C40CB2" w:rsidRDefault="00C40CB2" w:rsidP="00C40CB2">
      <w:pPr>
        <w:pStyle w:val="a3"/>
        <w:numPr>
          <w:ilvl w:val="0"/>
          <w:numId w:val="29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C40CB2">
        <w:rPr>
          <w:rFonts w:ascii="標楷體" w:eastAsia="標楷體" w:hAnsi="標楷體" w:hint="eastAsia"/>
          <w:sz w:val="28"/>
          <w:szCs w:val="28"/>
        </w:rPr>
        <w:t>本活動提供午餐及住宿，請參訓人員依所屬機關相關規定辦理差勤事宜。</w:t>
      </w:r>
    </w:p>
    <w:p w:rsidR="008F6AA7" w:rsidRPr="005F4F89" w:rsidRDefault="00065AAB" w:rsidP="00A07458">
      <w:pPr>
        <w:pStyle w:val="a3"/>
        <w:numPr>
          <w:ilvl w:val="0"/>
          <w:numId w:val="7"/>
        </w:numPr>
        <w:spacing w:line="276" w:lineRule="auto"/>
        <w:ind w:leftChars="0" w:left="-142" w:hanging="425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報名</w:t>
      </w:r>
      <w:r w:rsidR="00493C2D" w:rsidRPr="005F4F89">
        <w:rPr>
          <w:rFonts w:ascii="標楷體" w:eastAsia="標楷體" w:hAnsi="標楷體" w:hint="eastAsia"/>
          <w:b/>
          <w:sz w:val="28"/>
          <w:szCs w:val="24"/>
        </w:rPr>
        <w:t>日期及</w:t>
      </w:r>
      <w:r w:rsidRPr="005F4F89">
        <w:rPr>
          <w:rFonts w:ascii="標楷體" w:eastAsia="標楷體" w:hAnsi="標楷體" w:hint="eastAsia"/>
          <w:b/>
          <w:sz w:val="28"/>
          <w:szCs w:val="24"/>
        </w:rPr>
        <w:t>方式</w:t>
      </w:r>
      <w:r w:rsidR="008A2377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493C2D" w:rsidRPr="00B45F70" w:rsidRDefault="00493C2D" w:rsidP="00B45F70">
      <w:pPr>
        <w:pStyle w:val="a3"/>
        <w:numPr>
          <w:ilvl w:val="0"/>
          <w:numId w:val="31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45F70">
        <w:rPr>
          <w:rFonts w:ascii="標楷體" w:eastAsia="標楷體" w:hAnsi="標楷體" w:hint="eastAsia"/>
          <w:sz w:val="28"/>
          <w:szCs w:val="28"/>
        </w:rPr>
        <w:t>報名日期</w:t>
      </w:r>
      <w:r w:rsidR="008A2377" w:rsidRPr="00B45F70">
        <w:rPr>
          <w:rFonts w:ascii="標楷體" w:eastAsia="標楷體" w:hAnsi="標楷體" w:hint="eastAsia"/>
          <w:sz w:val="28"/>
          <w:szCs w:val="28"/>
        </w:rPr>
        <w:t>：</w:t>
      </w:r>
    </w:p>
    <w:p w:rsidR="00493C2D" w:rsidRDefault="00B45F70" w:rsidP="00B45F70">
      <w:pPr>
        <w:pStyle w:val="a3"/>
        <w:numPr>
          <w:ilvl w:val="0"/>
          <w:numId w:val="30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自即日</w:t>
      </w:r>
      <w:r w:rsidR="00493C2D" w:rsidRPr="005F4F89">
        <w:rPr>
          <w:rFonts w:ascii="標楷體" w:eastAsia="標楷體" w:hAnsi="標楷體" w:hint="eastAsia"/>
          <w:sz w:val="28"/>
          <w:szCs w:val="24"/>
        </w:rPr>
        <w:t>起至9月12日(星期四)下午5時止。</w:t>
      </w:r>
    </w:p>
    <w:p w:rsidR="00493C2D" w:rsidRPr="00B45F70" w:rsidRDefault="00493C2D" w:rsidP="00B45F70">
      <w:pPr>
        <w:pStyle w:val="a3"/>
        <w:numPr>
          <w:ilvl w:val="0"/>
          <w:numId w:val="30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B45F70">
        <w:rPr>
          <w:rFonts w:ascii="標楷體" w:eastAsia="標楷體" w:hAnsi="標楷體" w:hint="eastAsia"/>
          <w:sz w:val="28"/>
          <w:szCs w:val="24"/>
        </w:rPr>
        <w:t>如報名人數額滿將提前截止報名並於本中心網站公告錄取名單。</w:t>
      </w:r>
    </w:p>
    <w:p w:rsidR="00493C2D" w:rsidRPr="00B45F70" w:rsidRDefault="00493C2D" w:rsidP="00B45F70">
      <w:pPr>
        <w:pStyle w:val="a3"/>
        <w:numPr>
          <w:ilvl w:val="0"/>
          <w:numId w:val="31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45F70">
        <w:rPr>
          <w:rFonts w:ascii="標楷體" w:eastAsia="標楷體" w:hAnsi="標楷體" w:hint="eastAsia"/>
          <w:sz w:val="28"/>
          <w:szCs w:val="28"/>
        </w:rPr>
        <w:t>報名方式</w:t>
      </w:r>
      <w:r w:rsidR="008A2377" w:rsidRPr="00B45F70">
        <w:rPr>
          <w:rFonts w:ascii="標楷體" w:eastAsia="標楷體" w:hAnsi="標楷體" w:hint="eastAsia"/>
          <w:sz w:val="28"/>
          <w:szCs w:val="28"/>
        </w:rPr>
        <w:t>：</w:t>
      </w:r>
    </w:p>
    <w:p w:rsidR="003D0251" w:rsidRDefault="00065AAB" w:rsidP="00E44741">
      <w:pPr>
        <w:pStyle w:val="a3"/>
        <w:numPr>
          <w:ilvl w:val="0"/>
          <w:numId w:val="32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E44741">
        <w:rPr>
          <w:rFonts w:ascii="標楷體" w:eastAsia="標楷體" w:hAnsi="標楷體" w:hint="eastAsia"/>
          <w:sz w:val="28"/>
          <w:szCs w:val="24"/>
        </w:rPr>
        <w:t>網路報名</w:t>
      </w:r>
      <w:r w:rsidR="008A2377" w:rsidRPr="00E44741">
        <w:rPr>
          <w:rFonts w:ascii="標楷體" w:eastAsia="標楷體" w:hAnsi="標楷體" w:hint="eastAsia"/>
          <w:sz w:val="28"/>
          <w:szCs w:val="24"/>
        </w:rPr>
        <w:t>：</w:t>
      </w:r>
      <w:r w:rsidRPr="00E44741">
        <w:rPr>
          <w:rFonts w:ascii="標楷體" w:eastAsia="標楷體" w:hAnsi="標楷體" w:hint="eastAsia"/>
          <w:sz w:val="28"/>
          <w:szCs w:val="24"/>
        </w:rPr>
        <w:t>請逕至本中心官網</w:t>
      </w:r>
      <w:r w:rsidR="00E44741">
        <w:rPr>
          <w:rFonts w:ascii="標楷體" w:eastAsia="標楷體" w:hAnsi="標楷體" w:hint="eastAsia"/>
          <w:sz w:val="28"/>
          <w:szCs w:val="24"/>
        </w:rPr>
        <w:t>（http://</w:t>
      </w:r>
      <w:r w:rsidRPr="00E44741">
        <w:rPr>
          <w:rFonts w:ascii="標楷體" w:eastAsia="標楷體" w:hAnsi="標楷體"/>
          <w:sz w:val="28"/>
          <w:szCs w:val="24"/>
        </w:rPr>
        <w:t>www.tacp.gov.tw/</w:t>
      </w:r>
      <w:r w:rsidR="00E44741" w:rsidRPr="00E44741">
        <w:rPr>
          <w:rFonts w:ascii="標楷體" w:eastAsia="標楷體" w:hAnsi="標楷體"/>
          <w:sz w:val="28"/>
          <w:szCs w:val="24"/>
        </w:rPr>
        <w:t>最新消息</w:t>
      </w:r>
      <w:r w:rsidR="00E44741">
        <w:rPr>
          <w:rFonts w:ascii="標楷體" w:eastAsia="標楷體" w:hAnsi="標楷體" w:hint="eastAsia"/>
          <w:sz w:val="28"/>
          <w:szCs w:val="24"/>
        </w:rPr>
        <w:t>）</w:t>
      </w:r>
      <w:r w:rsidRPr="00E44741">
        <w:rPr>
          <w:rFonts w:ascii="標楷體" w:eastAsia="標楷體" w:hAnsi="標楷體" w:hint="eastAsia"/>
          <w:sz w:val="28"/>
          <w:szCs w:val="24"/>
        </w:rPr>
        <w:t>填寫google報名單。</w:t>
      </w:r>
    </w:p>
    <w:p w:rsidR="00065AAB" w:rsidRPr="00277AB0" w:rsidRDefault="00065AAB" w:rsidP="00277AB0">
      <w:pPr>
        <w:pStyle w:val="a3"/>
        <w:numPr>
          <w:ilvl w:val="0"/>
          <w:numId w:val="32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E44741">
        <w:rPr>
          <w:rFonts w:ascii="標楷體" w:eastAsia="標楷體" w:hAnsi="標楷體"/>
          <w:sz w:val="28"/>
          <w:szCs w:val="24"/>
        </w:rPr>
        <w:t>傳真報名：請至本</w:t>
      </w:r>
      <w:r w:rsidR="00E44741" w:rsidRPr="00E44741">
        <w:rPr>
          <w:rFonts w:ascii="標楷體" w:eastAsia="標楷體" w:hAnsi="標楷體" w:hint="eastAsia"/>
          <w:sz w:val="28"/>
          <w:szCs w:val="24"/>
        </w:rPr>
        <w:t>本中心官網</w:t>
      </w:r>
      <w:r w:rsidR="00E44741">
        <w:rPr>
          <w:rFonts w:ascii="標楷體" w:eastAsia="標楷體" w:hAnsi="標楷體" w:hint="eastAsia"/>
          <w:sz w:val="28"/>
          <w:szCs w:val="24"/>
        </w:rPr>
        <w:t>（http://</w:t>
      </w:r>
      <w:r w:rsidR="00E44741" w:rsidRPr="00E44741">
        <w:rPr>
          <w:rFonts w:ascii="標楷體" w:eastAsia="標楷體" w:hAnsi="標楷體"/>
          <w:sz w:val="28"/>
          <w:szCs w:val="24"/>
        </w:rPr>
        <w:t>www.tacp.gov.tw/最新消息</w:t>
      </w:r>
      <w:r w:rsidR="00E44741">
        <w:rPr>
          <w:rFonts w:ascii="標楷體" w:eastAsia="標楷體" w:hAnsi="標楷體" w:hint="eastAsia"/>
          <w:sz w:val="28"/>
          <w:szCs w:val="24"/>
        </w:rPr>
        <w:t>）</w:t>
      </w:r>
      <w:r w:rsidRPr="00E44741">
        <w:rPr>
          <w:rFonts w:ascii="標楷體" w:eastAsia="標楷體" w:hAnsi="標楷體"/>
          <w:sz w:val="28"/>
          <w:szCs w:val="24"/>
        </w:rPr>
        <w:t>下載報名表，並依式填妥活動相關資料，於108年</w:t>
      </w:r>
      <w:r w:rsidR="009F2076" w:rsidRPr="00E44741">
        <w:rPr>
          <w:rFonts w:ascii="標楷體" w:eastAsia="標楷體" w:hAnsi="標楷體" w:hint="eastAsia"/>
          <w:sz w:val="28"/>
          <w:szCs w:val="24"/>
        </w:rPr>
        <w:t>9</w:t>
      </w:r>
      <w:r w:rsidRPr="00E44741">
        <w:rPr>
          <w:rFonts w:ascii="標楷體" w:eastAsia="標楷體" w:hAnsi="標楷體"/>
          <w:sz w:val="28"/>
          <w:szCs w:val="24"/>
        </w:rPr>
        <w:t>月</w:t>
      </w:r>
      <w:r w:rsidR="009F2076" w:rsidRPr="00E44741">
        <w:rPr>
          <w:rFonts w:ascii="標楷體" w:eastAsia="標楷體" w:hAnsi="標楷體" w:hint="eastAsia"/>
          <w:sz w:val="28"/>
          <w:szCs w:val="24"/>
        </w:rPr>
        <w:t>1</w:t>
      </w:r>
      <w:r w:rsidR="00423EBE" w:rsidRPr="00E44741">
        <w:rPr>
          <w:rFonts w:ascii="標楷體" w:eastAsia="標楷體" w:hAnsi="標楷體" w:hint="eastAsia"/>
          <w:sz w:val="28"/>
          <w:szCs w:val="24"/>
        </w:rPr>
        <w:t>2</w:t>
      </w:r>
      <w:r w:rsidRPr="00E44741">
        <w:rPr>
          <w:rFonts w:ascii="標楷體" w:eastAsia="標楷體" w:hAnsi="標楷體"/>
          <w:sz w:val="28"/>
          <w:szCs w:val="24"/>
        </w:rPr>
        <w:t>日（星</w:t>
      </w:r>
      <w:r w:rsidR="00277AB0">
        <w:rPr>
          <w:rFonts w:ascii="標楷體" w:eastAsia="標楷體" w:hAnsi="標楷體"/>
          <w:sz w:val="28"/>
          <w:szCs w:val="24"/>
        </w:rPr>
        <w:t>期</w:t>
      </w:r>
      <w:r w:rsidR="00277AB0">
        <w:rPr>
          <w:rFonts w:ascii="標楷體" w:eastAsia="標楷體" w:hAnsi="標楷體" w:hint="eastAsia"/>
          <w:sz w:val="28"/>
          <w:szCs w:val="24"/>
        </w:rPr>
        <w:t>四</w:t>
      </w:r>
      <w:r w:rsidRPr="00277AB0">
        <w:rPr>
          <w:rFonts w:ascii="標楷體" w:eastAsia="標楷體" w:hAnsi="標楷體"/>
          <w:sz w:val="28"/>
          <w:szCs w:val="24"/>
        </w:rPr>
        <w:t>）下午5時前，傳真至本中心葉</w:t>
      </w:r>
      <w:r w:rsidR="003D0F80" w:rsidRPr="00277AB0">
        <w:rPr>
          <w:rFonts w:ascii="標楷體" w:eastAsia="標楷體" w:hAnsi="標楷體" w:hint="eastAsia"/>
          <w:sz w:val="28"/>
          <w:szCs w:val="24"/>
        </w:rPr>
        <w:t>學兒</w:t>
      </w:r>
      <w:r w:rsidRPr="00277AB0">
        <w:rPr>
          <w:rFonts w:ascii="標楷體" w:eastAsia="標楷體" w:hAnsi="標楷體"/>
          <w:sz w:val="28"/>
          <w:szCs w:val="24"/>
        </w:rPr>
        <w:t>小姐收（傳真號碼：08-7993550）。</w:t>
      </w:r>
    </w:p>
    <w:p w:rsidR="00DC093D" w:rsidRPr="00E44741" w:rsidRDefault="00493C2D" w:rsidP="00E44741">
      <w:pPr>
        <w:pStyle w:val="a3"/>
        <w:numPr>
          <w:ilvl w:val="0"/>
          <w:numId w:val="32"/>
        </w:numPr>
        <w:snapToGrid w:val="0"/>
        <w:spacing w:line="276" w:lineRule="auto"/>
        <w:ind w:leftChars="0" w:left="1276" w:rightChars="-82" w:right="-197" w:hanging="709"/>
        <w:jc w:val="both"/>
        <w:rPr>
          <w:rFonts w:ascii="標楷體" w:eastAsia="標楷體" w:hAnsi="標楷體"/>
          <w:sz w:val="28"/>
          <w:szCs w:val="24"/>
        </w:rPr>
      </w:pPr>
      <w:r w:rsidRPr="00E44741">
        <w:rPr>
          <w:rFonts w:ascii="標楷體" w:eastAsia="標楷體" w:hAnsi="標楷體" w:hint="eastAsia"/>
          <w:sz w:val="28"/>
          <w:szCs w:val="24"/>
        </w:rPr>
        <w:lastRenderedPageBreak/>
        <w:t>完成報名後，請主動向本中心聯絡窗口確認。</w:t>
      </w:r>
    </w:p>
    <w:p w:rsidR="00493C2D" w:rsidRPr="005F4F89" w:rsidRDefault="00493C2D" w:rsidP="006236AD">
      <w:pPr>
        <w:pStyle w:val="Default"/>
        <w:snapToGrid w:val="0"/>
        <w:spacing w:line="360" w:lineRule="auto"/>
        <w:ind w:left="1276"/>
        <w:jc w:val="both"/>
        <w:rPr>
          <w:rFonts w:eastAsia="標楷體"/>
          <w:color w:val="auto"/>
          <w:sz w:val="28"/>
          <w:szCs w:val="28"/>
        </w:rPr>
      </w:pPr>
      <w:r w:rsidRPr="005F4F89">
        <w:rPr>
          <w:rFonts w:eastAsia="標楷體" w:hint="eastAsia"/>
          <w:color w:val="auto"/>
          <w:sz w:val="28"/>
          <w:szCs w:val="28"/>
        </w:rPr>
        <w:t>聯絡窗口</w:t>
      </w:r>
      <w:r w:rsidR="008A2377">
        <w:rPr>
          <w:rFonts w:eastAsia="標楷體" w:hint="eastAsia"/>
          <w:color w:val="auto"/>
          <w:sz w:val="28"/>
          <w:szCs w:val="28"/>
        </w:rPr>
        <w:t>：</w:t>
      </w:r>
      <w:r w:rsidRPr="005F4F89">
        <w:rPr>
          <w:rFonts w:eastAsia="標楷體" w:hint="eastAsia"/>
          <w:color w:val="auto"/>
          <w:sz w:val="28"/>
          <w:szCs w:val="28"/>
        </w:rPr>
        <w:t>08-7991219分機256葉小姐或分機282江小姐。</w:t>
      </w:r>
    </w:p>
    <w:p w:rsidR="00215B94" w:rsidRPr="005F4F89" w:rsidRDefault="00250033" w:rsidP="00A07458">
      <w:pPr>
        <w:pStyle w:val="Default"/>
        <w:numPr>
          <w:ilvl w:val="0"/>
          <w:numId w:val="10"/>
        </w:numPr>
        <w:snapToGrid w:val="0"/>
        <w:spacing w:line="360" w:lineRule="auto"/>
        <w:ind w:left="-426" w:hanging="283"/>
        <w:jc w:val="both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課程地點及</w:t>
      </w:r>
      <w:r w:rsidRPr="004A0DBF">
        <w:rPr>
          <w:rFonts w:eastAsia="標楷體" w:hint="eastAsia"/>
          <w:b/>
          <w:sz w:val="28"/>
          <w:szCs w:val="28"/>
        </w:rPr>
        <w:t>內容</w:t>
      </w:r>
      <w:r>
        <w:rPr>
          <w:rFonts w:eastAsia="標楷體" w:hint="eastAsia"/>
          <w:b/>
          <w:sz w:val="28"/>
          <w:szCs w:val="28"/>
        </w:rPr>
        <w:t>介紹：</w:t>
      </w:r>
    </w:p>
    <w:p w:rsidR="007F04AB" w:rsidRPr="005F4F89" w:rsidRDefault="007F04AB" w:rsidP="00A07458">
      <w:pPr>
        <w:pStyle w:val="Default"/>
        <w:numPr>
          <w:ilvl w:val="0"/>
          <w:numId w:val="11"/>
        </w:numPr>
        <w:snapToGrid w:val="0"/>
        <w:spacing w:line="360" w:lineRule="auto"/>
        <w:ind w:leftChars="-296" w:left="-147" w:hangingChars="201" w:hanging="563"/>
        <w:jc w:val="both"/>
        <w:rPr>
          <w:rFonts w:eastAsia="標楷體"/>
          <w:b/>
          <w:color w:val="auto"/>
          <w:sz w:val="28"/>
          <w:szCs w:val="28"/>
        </w:rPr>
      </w:pPr>
      <w:r w:rsidRPr="005F4F89">
        <w:rPr>
          <w:rFonts w:eastAsia="標楷體" w:hint="eastAsia"/>
          <w:b/>
          <w:color w:val="auto"/>
          <w:sz w:val="28"/>
          <w:szCs w:val="28"/>
        </w:rPr>
        <w:t>課程地點</w:t>
      </w:r>
      <w:r w:rsidR="008A2377">
        <w:rPr>
          <w:rFonts w:eastAsia="標楷體" w:hint="eastAsia"/>
          <w:b/>
          <w:color w:val="auto"/>
          <w:sz w:val="28"/>
          <w:szCs w:val="28"/>
        </w:rPr>
        <w:t>：</w:t>
      </w:r>
    </w:p>
    <w:tbl>
      <w:tblPr>
        <w:tblStyle w:val="a9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250033" w:rsidRPr="005F4F89" w:rsidTr="00250033">
        <w:trPr>
          <w:trHeight w:val="559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250033" w:rsidRPr="005F4F89" w:rsidRDefault="00250033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</w:tr>
      <w:tr w:rsidR="00250033" w:rsidRPr="005F4F89" w:rsidTr="00250033">
        <w:trPr>
          <w:trHeight w:val="553"/>
        </w:trPr>
        <w:tc>
          <w:tcPr>
            <w:tcW w:w="10207" w:type="dxa"/>
            <w:vAlign w:val="center"/>
          </w:tcPr>
          <w:p w:rsidR="00250033" w:rsidRPr="005F4F89" w:rsidRDefault="00250033" w:rsidP="00250033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文化部文化資產園區（</w:t>
            </w:r>
            <w:r w:rsidRPr="005F4F89">
              <w:rPr>
                <w:rFonts w:ascii="標楷體" w:eastAsia="標楷體" w:hAnsi="標楷體" w:hint="eastAsia"/>
                <w:sz w:val="28"/>
                <w:szCs w:val="28"/>
              </w:rPr>
              <w:t>臺中市南區復興路三段362號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F4F89" w:rsidRPr="005F4F89" w:rsidTr="00A11EF7">
        <w:trPr>
          <w:trHeight w:val="373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215B94" w:rsidRPr="005F4F89" w:rsidRDefault="00215B94" w:rsidP="00A07458">
            <w:pPr>
              <w:pStyle w:val="aa"/>
              <w:jc w:val="both"/>
              <w:rPr>
                <w:rFonts w:ascii="標楷體" w:eastAsia="標楷體" w:hAnsi="標楷體" w:cs="Arial"/>
                <w:b/>
                <w:shd w:val="clear" w:color="auto" w:fill="FFFFFF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簡述</w:t>
            </w:r>
          </w:p>
        </w:tc>
      </w:tr>
      <w:tr w:rsidR="0081162F" w:rsidRPr="005F4F89" w:rsidTr="00A11EF7">
        <w:trPr>
          <w:trHeight w:val="1633"/>
        </w:trPr>
        <w:tc>
          <w:tcPr>
            <w:tcW w:w="10207" w:type="dxa"/>
            <w:shd w:val="clear" w:color="auto" w:fill="FFFFFF" w:themeFill="background1"/>
            <w:vAlign w:val="center"/>
          </w:tcPr>
          <w:p w:rsidR="0081162F" w:rsidRPr="00FC2BFF" w:rsidRDefault="0081162F" w:rsidP="002A7B70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46350">
              <w:rPr>
                <w:rFonts w:ascii="標楷體" w:eastAsia="標楷體" w:hAnsi="標楷體" w:hint="eastAsia"/>
                <w:sz w:val="28"/>
              </w:rPr>
              <w:t>台中文化創意產業園區為文化部文</w:t>
            </w:r>
            <w:r>
              <w:rPr>
                <w:rFonts w:ascii="標楷體" w:eastAsia="標楷體" w:hAnsi="標楷體" w:hint="eastAsia"/>
                <w:sz w:val="28"/>
              </w:rPr>
              <w:t>化資產局（前為行政院文化建設委員會）所推動之文化部文化資產園區。其前身創立於日治時代（</w:t>
            </w:r>
            <w:r w:rsidRPr="00A46350">
              <w:rPr>
                <w:rFonts w:ascii="標楷體" w:eastAsia="標楷體" w:hAnsi="標楷體" w:hint="eastAsia"/>
                <w:sz w:val="28"/>
              </w:rPr>
              <w:t>1916年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  <w:r w:rsidRPr="00A46350">
              <w:rPr>
                <w:rFonts w:ascii="標楷體" w:eastAsia="標楷體" w:hAnsi="標楷體" w:hint="eastAsia"/>
                <w:sz w:val="28"/>
              </w:rPr>
              <w:t>，初為民營的「大正製酒株式會社」，</w:t>
            </w:r>
            <w:r>
              <w:rPr>
                <w:rFonts w:ascii="標楷體" w:eastAsia="標楷體" w:hAnsi="標楷體" w:hint="eastAsia"/>
                <w:sz w:val="28"/>
              </w:rPr>
              <w:t>後</w:t>
            </w:r>
            <w:r w:rsidRPr="00A46350">
              <w:rPr>
                <w:rFonts w:ascii="標楷體" w:eastAsia="標楷體" w:hAnsi="標楷體" w:hint="eastAsia"/>
                <w:sz w:val="28"/>
              </w:rPr>
              <w:t>收歸官有，</w:t>
            </w:r>
            <w:r>
              <w:rPr>
                <w:rFonts w:ascii="標楷體" w:eastAsia="標楷體" w:hAnsi="標楷體" w:hint="eastAsia"/>
                <w:sz w:val="28"/>
              </w:rPr>
              <w:t>二戰後由台灣行政長官公署專賣局台中支局接管、</w:t>
            </w:r>
            <w:r w:rsidRPr="00A46350">
              <w:rPr>
                <w:rFonts w:ascii="標楷體" w:eastAsia="標楷體" w:hAnsi="標楷體" w:hint="eastAsia"/>
                <w:sz w:val="28"/>
              </w:rPr>
              <w:t>1947</w:t>
            </w:r>
            <w:r>
              <w:rPr>
                <w:rFonts w:ascii="標楷體" w:eastAsia="標楷體" w:hAnsi="標楷體" w:hint="eastAsia"/>
                <w:sz w:val="28"/>
              </w:rPr>
              <w:t>年國府轉為公賣，由台灣省菸酒公賣局接管，1970年代，因環保因素及廠址空間不敷使用，酒廠乃遷至台中工業區新廠。鑒於原酒廠擁有大片工業遺跡與歷史建築，足以見證日治時期迄今台灣製酒產業發展歷史，國有財產局爰將</w:t>
            </w:r>
            <w:r w:rsidRPr="006F2C15">
              <w:rPr>
                <w:rFonts w:ascii="標楷體" w:eastAsia="標楷體" w:hAnsi="標楷體" w:hint="eastAsia"/>
                <w:sz w:val="28"/>
              </w:rPr>
              <w:t>5.6公頃的土地及建物所有權撥交文化部文化資產局</w:t>
            </w:r>
            <w:r>
              <w:rPr>
                <w:rFonts w:ascii="標楷體" w:eastAsia="標楷體" w:hAnsi="標楷體" w:hint="eastAsia"/>
                <w:sz w:val="28"/>
              </w:rPr>
              <w:t>，使得台中酒廠舊址得以完整保留，</w:t>
            </w:r>
            <w:r w:rsidRPr="006F2C15">
              <w:rPr>
                <w:rFonts w:ascii="標楷體" w:eastAsia="標楷體" w:hAnsi="標楷體" w:hint="eastAsia"/>
                <w:sz w:val="28"/>
              </w:rPr>
              <w:t>文化部文化資產局</w:t>
            </w:r>
            <w:r>
              <w:rPr>
                <w:rFonts w:ascii="標楷體" w:eastAsia="標楷體" w:hAnsi="標楷體" w:hint="eastAsia"/>
                <w:sz w:val="28"/>
              </w:rPr>
              <w:t>將此地規</w:t>
            </w:r>
            <w:r w:rsidRPr="006F2C15">
              <w:rPr>
                <w:rFonts w:ascii="標楷體" w:eastAsia="標楷體" w:hAnsi="標楷體" w:hint="eastAsia"/>
                <w:sz w:val="28"/>
              </w:rPr>
              <w:t>畫為創意產業發展計畫中的五大創意文化園區之一－「台中文化創意產業園區」，作為台灣文化創意產業推展基地，定位發展成台灣建築、設計與藝術展演中心</w:t>
            </w:r>
            <w:r>
              <w:rPr>
                <w:rFonts w:ascii="標楷體" w:eastAsia="標楷體" w:hAnsi="標楷體" w:hint="eastAsia"/>
                <w:sz w:val="28"/>
              </w:rPr>
              <w:t>，另外，</w:t>
            </w:r>
            <w:r w:rsidRPr="006F2C15">
              <w:rPr>
                <w:rFonts w:ascii="標楷體" w:eastAsia="標楷體" w:hAnsi="標楷體" w:hint="eastAsia"/>
                <w:sz w:val="28"/>
              </w:rPr>
              <w:t>掌管全台各地文化資產相關業務的中央主管機關「文化部文化資產局」亦設立於此</w:t>
            </w:r>
            <w:r>
              <w:rPr>
                <w:rFonts w:ascii="標楷體" w:eastAsia="標楷體" w:hAnsi="標楷體" w:hint="eastAsia"/>
                <w:sz w:val="28"/>
              </w:rPr>
              <w:t>，將</w:t>
            </w:r>
            <w:r w:rsidRPr="006F2C15">
              <w:rPr>
                <w:rFonts w:ascii="標楷體" w:eastAsia="標楷體" w:hAnsi="標楷體" w:hint="eastAsia"/>
                <w:sz w:val="28"/>
              </w:rPr>
              <w:t>有效結合地方政府、大專院校、民間及社區組織，形塑完整的文化資產保護網</w:t>
            </w:r>
            <w:r>
              <w:rPr>
                <w:rFonts w:ascii="標楷體" w:eastAsia="標楷體" w:hAnsi="標楷體" w:hint="eastAsia"/>
                <w:sz w:val="28"/>
              </w:rPr>
              <w:t>絡，建構符合文化資產發展之生態環境，並推動文化資產保存國際合作</w:t>
            </w:r>
            <w:r w:rsidRPr="006F2C15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861D39" w:rsidRPr="005F4F89" w:rsidRDefault="00A46350" w:rsidP="00A07458">
      <w:pPr>
        <w:pStyle w:val="a3"/>
        <w:numPr>
          <w:ilvl w:val="0"/>
          <w:numId w:val="11"/>
        </w:numPr>
        <w:spacing w:line="276" w:lineRule="auto"/>
        <w:ind w:leftChars="0" w:left="-98" w:rightChars="-82" w:right="-197" w:hanging="611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課程</w:t>
      </w:r>
      <w:r w:rsidR="00207873" w:rsidRPr="005F4F89">
        <w:rPr>
          <w:rFonts w:ascii="標楷體" w:eastAsia="標楷體" w:hAnsi="標楷體" w:hint="eastAsia"/>
          <w:b/>
          <w:sz w:val="28"/>
          <w:szCs w:val="24"/>
        </w:rPr>
        <w:t>內容</w:t>
      </w:r>
      <w:r w:rsidR="0081162F">
        <w:rPr>
          <w:rFonts w:ascii="標楷體" w:eastAsia="標楷體" w:hAnsi="標楷體" w:hint="eastAsia"/>
          <w:b/>
          <w:sz w:val="28"/>
          <w:szCs w:val="24"/>
        </w:rPr>
        <w:t>(暫定)</w:t>
      </w:r>
      <w:r w:rsidR="008A2377">
        <w:rPr>
          <w:rFonts w:ascii="標楷體" w:eastAsia="標楷體" w:hAnsi="標楷體" w:hint="eastAsia"/>
          <w:b/>
          <w:sz w:val="28"/>
          <w:szCs w:val="24"/>
        </w:rPr>
        <w:t>：</w:t>
      </w:r>
      <w:r w:rsidR="001D0299" w:rsidRPr="005F4F89">
        <w:rPr>
          <w:rFonts w:ascii="標楷體" w:eastAsia="標楷體" w:hAnsi="標楷體" w:hint="eastAsia"/>
          <w:b/>
          <w:sz w:val="28"/>
          <w:szCs w:val="24"/>
        </w:rPr>
        <w:t>4小時</w:t>
      </w:r>
    </w:p>
    <w:tbl>
      <w:tblPr>
        <w:tblStyle w:val="a9"/>
        <w:tblW w:w="8792" w:type="dxa"/>
        <w:jc w:val="center"/>
        <w:tblInd w:w="-3297" w:type="dxa"/>
        <w:tblLook w:val="04A0" w:firstRow="1" w:lastRow="0" w:firstColumn="1" w:lastColumn="0" w:noHBand="0" w:noVBand="1"/>
      </w:tblPr>
      <w:tblGrid>
        <w:gridCol w:w="791"/>
        <w:gridCol w:w="6682"/>
        <w:gridCol w:w="1319"/>
      </w:tblGrid>
      <w:tr w:rsidR="00E66300" w:rsidRPr="005F4F89" w:rsidTr="005F6186">
        <w:trPr>
          <w:trHeight w:val="361"/>
          <w:jc w:val="center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66300" w:rsidRPr="005F4F89" w:rsidRDefault="00E66300" w:rsidP="0081162F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  <w:szCs w:val="24"/>
              </w:rPr>
              <w:t>項次</w:t>
            </w:r>
          </w:p>
        </w:tc>
        <w:tc>
          <w:tcPr>
            <w:tcW w:w="6682" w:type="dxa"/>
            <w:shd w:val="clear" w:color="auto" w:fill="D9D9D9" w:themeFill="background1" w:themeFillShade="D9"/>
            <w:vAlign w:val="center"/>
          </w:tcPr>
          <w:p w:rsidR="00E66300" w:rsidRPr="005F4F89" w:rsidRDefault="00E66300" w:rsidP="0081162F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  <w:szCs w:val="24"/>
              </w:rPr>
              <w:t>課程主題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E66300" w:rsidRPr="005F4F89" w:rsidRDefault="00E66300" w:rsidP="0081162F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</w:tc>
      </w:tr>
      <w:tr w:rsidR="00E66300" w:rsidRPr="005F4F89" w:rsidTr="005F6186">
        <w:trPr>
          <w:trHeight w:val="656"/>
          <w:jc w:val="center"/>
        </w:trPr>
        <w:tc>
          <w:tcPr>
            <w:tcW w:w="791" w:type="dxa"/>
            <w:vAlign w:val="center"/>
          </w:tcPr>
          <w:p w:rsidR="00E66300" w:rsidRPr="005F4F89" w:rsidRDefault="00E66300" w:rsidP="0081162F">
            <w:pPr>
              <w:spacing w:line="276" w:lineRule="auto"/>
              <w:ind w:rightChars="-82" w:right="-19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</w:p>
        </w:tc>
        <w:tc>
          <w:tcPr>
            <w:tcW w:w="6682" w:type="dxa"/>
            <w:vAlign w:val="center"/>
          </w:tcPr>
          <w:p w:rsidR="00E66300" w:rsidRPr="005F4F89" w:rsidRDefault="00E66300" w:rsidP="00A07458">
            <w:pPr>
              <w:spacing w:line="276" w:lineRule="auto"/>
              <w:ind w:rightChars="-82" w:right="-197"/>
              <w:jc w:val="both"/>
              <w:rPr>
                <w:rFonts w:ascii="標楷體" w:eastAsia="標楷體" w:hAnsi="標楷體" w:cs="新細明體"/>
                <w:kern w:val="0"/>
                <w:sz w:val="28"/>
                <w:szCs w:val="24"/>
                <w:lang w:val="zh-TW"/>
              </w:rPr>
            </w:pPr>
            <w:r w:rsidRPr="005F4F89">
              <w:rPr>
                <w:rFonts w:ascii="標楷體" w:eastAsia="標楷體" w:hAnsi="標楷體" w:cs="新細明體" w:hint="eastAsia"/>
                <w:kern w:val="0"/>
                <w:sz w:val="28"/>
                <w:szCs w:val="24"/>
                <w:lang w:val="zh-TW"/>
              </w:rPr>
              <w:t>品牌行銷x電商通路</w:t>
            </w:r>
          </w:p>
        </w:tc>
        <w:tc>
          <w:tcPr>
            <w:tcW w:w="1319" w:type="dxa"/>
            <w:vAlign w:val="center"/>
          </w:tcPr>
          <w:p w:rsidR="00E66300" w:rsidRPr="005F4F89" w:rsidRDefault="00E66300" w:rsidP="001A1E0C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E66300" w:rsidRPr="005F4F89" w:rsidTr="005F6186">
        <w:trPr>
          <w:jc w:val="center"/>
        </w:trPr>
        <w:tc>
          <w:tcPr>
            <w:tcW w:w="791" w:type="dxa"/>
            <w:vAlign w:val="center"/>
          </w:tcPr>
          <w:p w:rsidR="00E66300" w:rsidRPr="005F4F89" w:rsidRDefault="00E66300" w:rsidP="0081162F">
            <w:pPr>
              <w:spacing w:line="276" w:lineRule="auto"/>
              <w:ind w:rightChars="-82" w:right="-19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</w:p>
        </w:tc>
        <w:tc>
          <w:tcPr>
            <w:tcW w:w="6682" w:type="dxa"/>
            <w:vAlign w:val="center"/>
          </w:tcPr>
          <w:p w:rsidR="00E66300" w:rsidRPr="005F4F89" w:rsidRDefault="00E66300" w:rsidP="00A074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sz w:val="28"/>
                <w:szCs w:val="24"/>
                <w:lang w:val="zh-TW"/>
              </w:rPr>
            </w:pPr>
            <w:r w:rsidRPr="005F4F89">
              <w:rPr>
                <w:rFonts w:ascii="標楷體" w:eastAsia="標楷體" w:hAnsi="標楷體" w:cs="新細明體" w:hint="eastAsia"/>
                <w:kern w:val="0"/>
                <w:sz w:val="28"/>
                <w:szCs w:val="24"/>
                <w:lang w:val="zh-TW"/>
              </w:rPr>
              <w:t>部落文史與商品特色故事</w:t>
            </w:r>
          </w:p>
        </w:tc>
        <w:tc>
          <w:tcPr>
            <w:tcW w:w="1319" w:type="dxa"/>
            <w:vAlign w:val="center"/>
          </w:tcPr>
          <w:p w:rsidR="00E66300" w:rsidRPr="005F4F89" w:rsidRDefault="00E66300" w:rsidP="001A1E0C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E66300" w:rsidRPr="005F4F89" w:rsidTr="005F6186">
        <w:trPr>
          <w:trHeight w:val="748"/>
          <w:jc w:val="center"/>
        </w:trPr>
        <w:tc>
          <w:tcPr>
            <w:tcW w:w="791" w:type="dxa"/>
            <w:vAlign w:val="center"/>
          </w:tcPr>
          <w:p w:rsidR="00E66300" w:rsidRPr="005F4F89" w:rsidRDefault="00E66300" w:rsidP="0081162F">
            <w:pPr>
              <w:spacing w:line="276" w:lineRule="auto"/>
              <w:ind w:rightChars="-82" w:right="-19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3.</w:t>
            </w:r>
          </w:p>
        </w:tc>
        <w:tc>
          <w:tcPr>
            <w:tcW w:w="6682" w:type="dxa"/>
            <w:vAlign w:val="center"/>
          </w:tcPr>
          <w:p w:rsidR="00E66300" w:rsidRPr="005F4F89" w:rsidRDefault="00E66300" w:rsidP="00A07458">
            <w:pPr>
              <w:spacing w:line="276" w:lineRule="auto"/>
              <w:ind w:rightChars="-82" w:right="-19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cs="新細明體" w:hint="eastAsia"/>
                <w:kern w:val="0"/>
                <w:sz w:val="28"/>
                <w:szCs w:val="24"/>
                <w:lang w:val="zh-TW"/>
              </w:rPr>
              <w:t>部落觀光產業分析</w:t>
            </w:r>
          </w:p>
        </w:tc>
        <w:tc>
          <w:tcPr>
            <w:tcW w:w="1319" w:type="dxa"/>
            <w:vAlign w:val="center"/>
          </w:tcPr>
          <w:p w:rsidR="00E66300" w:rsidRPr="005F4F89" w:rsidRDefault="00E66300" w:rsidP="001A1E0C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</w:tbl>
    <w:p w:rsidR="00F25B22" w:rsidRDefault="00D62D89" w:rsidP="001C36C8">
      <w:pPr>
        <w:pStyle w:val="a3"/>
        <w:numPr>
          <w:ilvl w:val="0"/>
          <w:numId w:val="11"/>
        </w:numPr>
        <w:spacing w:line="276" w:lineRule="auto"/>
        <w:ind w:leftChars="0" w:left="-98" w:rightChars="-82" w:right="-197" w:hanging="611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參訪課程</w:t>
      </w:r>
      <w:r w:rsidR="008A2377">
        <w:rPr>
          <w:rFonts w:ascii="標楷體" w:eastAsia="標楷體" w:hAnsi="標楷體" w:hint="eastAsia"/>
          <w:b/>
          <w:sz w:val="28"/>
          <w:szCs w:val="24"/>
        </w:rPr>
        <w:t>：</w:t>
      </w:r>
      <w:r w:rsidR="00E76C4E" w:rsidRPr="005F4F89">
        <w:rPr>
          <w:rFonts w:ascii="標楷體" w:eastAsia="標楷體" w:hAnsi="標楷體" w:hint="eastAsia"/>
          <w:b/>
          <w:sz w:val="28"/>
          <w:szCs w:val="24"/>
        </w:rPr>
        <w:t>2</w:t>
      </w:r>
      <w:r w:rsidRPr="005F4F89">
        <w:rPr>
          <w:rFonts w:ascii="標楷體" w:eastAsia="標楷體" w:hAnsi="標楷體" w:hint="eastAsia"/>
          <w:b/>
          <w:sz w:val="28"/>
          <w:szCs w:val="24"/>
        </w:rPr>
        <w:t>小時</w:t>
      </w:r>
    </w:p>
    <w:p w:rsidR="001C36C8" w:rsidRPr="005F4F89" w:rsidRDefault="001C36C8" w:rsidP="001C36C8">
      <w:pPr>
        <w:pStyle w:val="a3"/>
        <w:spacing w:line="276" w:lineRule="auto"/>
        <w:ind w:leftChars="0" w:left="-98" w:rightChars="-82" w:right="-197"/>
        <w:jc w:val="both"/>
        <w:rPr>
          <w:rFonts w:ascii="標楷體" w:eastAsia="標楷體" w:hAnsi="標楷體"/>
          <w:b/>
          <w:sz w:val="28"/>
          <w:szCs w:val="24"/>
        </w:rPr>
      </w:pPr>
    </w:p>
    <w:tbl>
      <w:tblPr>
        <w:tblStyle w:val="a9"/>
        <w:tblW w:w="8727" w:type="dxa"/>
        <w:jc w:val="center"/>
        <w:tblInd w:w="-885" w:type="dxa"/>
        <w:tblLook w:val="04A0" w:firstRow="1" w:lastRow="0" w:firstColumn="1" w:lastColumn="0" w:noHBand="0" w:noVBand="1"/>
      </w:tblPr>
      <w:tblGrid>
        <w:gridCol w:w="789"/>
        <w:gridCol w:w="3990"/>
        <w:gridCol w:w="2955"/>
        <w:gridCol w:w="993"/>
      </w:tblGrid>
      <w:tr w:rsidR="005F4F89" w:rsidRPr="005F4F89" w:rsidTr="00A05ECD">
        <w:trPr>
          <w:jc w:val="center"/>
        </w:trPr>
        <w:tc>
          <w:tcPr>
            <w:tcW w:w="789" w:type="dxa"/>
            <w:shd w:val="clear" w:color="auto" w:fill="D9D9D9" w:themeFill="background1" w:themeFillShade="D9"/>
            <w:vAlign w:val="center"/>
          </w:tcPr>
          <w:p w:rsidR="00D62D89" w:rsidRPr="00006733" w:rsidRDefault="00596B17" w:rsidP="00A05ECD">
            <w:pPr>
              <w:pStyle w:val="a3"/>
              <w:spacing w:line="276" w:lineRule="auto"/>
              <w:ind w:leftChars="-12" w:left="-1" w:rightChars="-82" w:right="-197" w:hangingChars="10" w:hanging="28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06733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項次</w:t>
            </w:r>
          </w:p>
        </w:tc>
        <w:tc>
          <w:tcPr>
            <w:tcW w:w="3990" w:type="dxa"/>
            <w:shd w:val="clear" w:color="auto" w:fill="D9D9D9" w:themeFill="background1" w:themeFillShade="D9"/>
            <w:vAlign w:val="center"/>
          </w:tcPr>
          <w:p w:rsidR="00D62D89" w:rsidRPr="00006733" w:rsidRDefault="00596B17" w:rsidP="00193B6E">
            <w:pPr>
              <w:pStyle w:val="a3"/>
              <w:spacing w:line="276" w:lineRule="auto"/>
              <w:ind w:leftChars="0" w:left="0" w:rightChars="-82" w:right="-197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06733">
              <w:rPr>
                <w:rFonts w:ascii="標楷體" w:eastAsia="標楷體" w:hAnsi="標楷體" w:hint="eastAsia"/>
                <w:b/>
                <w:sz w:val="28"/>
                <w:szCs w:val="24"/>
              </w:rPr>
              <w:t>課程主題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D62D89" w:rsidRPr="00006733" w:rsidRDefault="00596B17" w:rsidP="00193B6E">
            <w:pPr>
              <w:pStyle w:val="a3"/>
              <w:spacing w:line="276" w:lineRule="auto"/>
              <w:ind w:leftChars="0" w:left="0" w:rightChars="-82" w:right="-197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06733">
              <w:rPr>
                <w:rFonts w:ascii="標楷體" w:eastAsia="標楷體" w:hAnsi="標楷體" w:hint="eastAsia"/>
                <w:b/>
                <w:sz w:val="28"/>
                <w:szCs w:val="24"/>
              </w:rPr>
              <w:t>參訪地點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62D89" w:rsidRPr="00006733" w:rsidRDefault="00596B17" w:rsidP="00A05ECD">
            <w:pPr>
              <w:pStyle w:val="a3"/>
              <w:spacing w:line="276" w:lineRule="auto"/>
              <w:ind w:leftChars="0" w:left="0" w:rightChars="-17" w:right="-41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06733">
              <w:rPr>
                <w:rFonts w:ascii="標楷體" w:eastAsia="標楷體" w:hAnsi="標楷體" w:hint="eastAsia"/>
                <w:b/>
                <w:sz w:val="28"/>
                <w:szCs w:val="24"/>
              </w:rPr>
              <w:t>時數</w:t>
            </w:r>
          </w:p>
        </w:tc>
      </w:tr>
      <w:tr w:rsidR="005F4F89" w:rsidRPr="005F4F89" w:rsidTr="00A05ECD">
        <w:trPr>
          <w:trHeight w:val="1117"/>
          <w:jc w:val="center"/>
        </w:trPr>
        <w:tc>
          <w:tcPr>
            <w:tcW w:w="789" w:type="dxa"/>
            <w:shd w:val="clear" w:color="auto" w:fill="FFFFFF" w:themeFill="background1"/>
            <w:vAlign w:val="center"/>
          </w:tcPr>
          <w:p w:rsidR="00F906AF" w:rsidRPr="005F4F89" w:rsidRDefault="00F906AF" w:rsidP="00E66300">
            <w:pPr>
              <w:pStyle w:val="a3"/>
              <w:spacing w:line="276" w:lineRule="auto"/>
              <w:ind w:leftChars="0" w:left="0" w:rightChars="-82" w:right="-19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</w:p>
        </w:tc>
        <w:tc>
          <w:tcPr>
            <w:tcW w:w="3990" w:type="dxa"/>
            <w:shd w:val="clear" w:color="auto" w:fill="FFFFFF" w:themeFill="background1"/>
            <w:vAlign w:val="center"/>
          </w:tcPr>
          <w:p w:rsidR="00F906AF" w:rsidRPr="005F4F89" w:rsidRDefault="00F906AF" w:rsidP="00A07458">
            <w:pPr>
              <w:pStyle w:val="a3"/>
              <w:snapToGrid w:val="0"/>
              <w:spacing w:line="276" w:lineRule="auto"/>
              <w:ind w:leftChars="0" w:left="0" w:rightChars="-82" w:right="-19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產業通路行銷及平臺建立</w:t>
            </w:r>
            <w:r w:rsidR="008A2377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:rsidR="00F906AF" w:rsidRPr="005F4F89" w:rsidRDefault="00193B6E" w:rsidP="00A07458">
            <w:pPr>
              <w:pStyle w:val="a3"/>
              <w:snapToGrid w:val="0"/>
              <w:spacing w:line="276" w:lineRule="auto"/>
              <w:ind w:leftChars="0" w:left="0" w:rightChars="-82" w:right="-19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以</w:t>
            </w:r>
            <w:r w:rsidR="00F906AF" w:rsidRPr="005F4F89">
              <w:rPr>
                <w:rFonts w:ascii="標楷體" w:eastAsia="標楷體" w:hAnsi="標楷體" w:hint="eastAsia"/>
                <w:sz w:val="28"/>
                <w:szCs w:val="28"/>
              </w:rPr>
              <w:t>文化部文化資產園區為例</w:t>
            </w: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:rsidR="00F906AF" w:rsidRPr="005F4F89" w:rsidRDefault="00F906AF" w:rsidP="00006733">
            <w:pPr>
              <w:pStyle w:val="aa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文化部文化資產園</w:t>
            </w:r>
            <w:r w:rsidR="00193B6E">
              <w:rPr>
                <w:rFonts w:ascii="標楷體" w:eastAsia="標楷體" w:hAnsi="標楷體" w:hint="eastAsia"/>
                <w:sz w:val="28"/>
              </w:rPr>
              <w:t>區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906AF" w:rsidRPr="005F4F89" w:rsidRDefault="00E76C4E" w:rsidP="005F6186">
            <w:pPr>
              <w:pStyle w:val="a3"/>
              <w:spacing w:line="276" w:lineRule="auto"/>
              <w:ind w:leftChars="0" w:left="0" w:rightChars="-17" w:right="-41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</w:tr>
    </w:tbl>
    <w:p w:rsidR="00F906AF" w:rsidRPr="005F4F89" w:rsidRDefault="00F906AF" w:rsidP="00006733">
      <w:pPr>
        <w:pStyle w:val="a3"/>
        <w:numPr>
          <w:ilvl w:val="0"/>
          <w:numId w:val="11"/>
        </w:numPr>
        <w:spacing w:line="276" w:lineRule="auto"/>
        <w:ind w:leftChars="0" w:left="-98" w:rightChars="-82" w:right="-197" w:hanging="611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分組操作</w:t>
      </w:r>
      <w:r w:rsidR="003156CA" w:rsidRPr="005F4F89">
        <w:rPr>
          <w:rFonts w:ascii="標楷體" w:eastAsia="標楷體" w:hAnsi="標楷體" w:hint="eastAsia"/>
          <w:b/>
          <w:sz w:val="28"/>
          <w:szCs w:val="24"/>
        </w:rPr>
        <w:t>(</w:t>
      </w:r>
      <w:r w:rsidRPr="005F4F89">
        <w:rPr>
          <w:rFonts w:ascii="標楷體" w:eastAsia="標楷體" w:hAnsi="標楷體" w:hint="eastAsia"/>
          <w:b/>
          <w:sz w:val="28"/>
          <w:szCs w:val="24"/>
        </w:rPr>
        <w:t>2小時</w:t>
      </w:r>
      <w:r w:rsidR="003156CA" w:rsidRPr="005F4F89">
        <w:rPr>
          <w:rFonts w:ascii="標楷體" w:eastAsia="標楷體" w:hAnsi="標楷體" w:hint="eastAsia"/>
          <w:b/>
          <w:sz w:val="28"/>
          <w:szCs w:val="24"/>
        </w:rPr>
        <w:t>)</w:t>
      </w:r>
    </w:p>
    <w:tbl>
      <w:tblPr>
        <w:tblStyle w:val="a9"/>
        <w:tblW w:w="8831" w:type="dxa"/>
        <w:jc w:val="center"/>
        <w:tblInd w:w="491" w:type="dxa"/>
        <w:tblLook w:val="04A0" w:firstRow="1" w:lastRow="0" w:firstColumn="1" w:lastColumn="0" w:noHBand="0" w:noVBand="1"/>
      </w:tblPr>
      <w:tblGrid>
        <w:gridCol w:w="8831"/>
      </w:tblGrid>
      <w:tr w:rsidR="005F4F89" w:rsidRPr="005F4F89" w:rsidTr="00CF369D">
        <w:trPr>
          <w:jc w:val="center"/>
        </w:trPr>
        <w:tc>
          <w:tcPr>
            <w:tcW w:w="8831" w:type="dxa"/>
            <w:shd w:val="clear" w:color="auto" w:fill="D9D9D9" w:themeFill="background1" w:themeFillShade="D9"/>
          </w:tcPr>
          <w:p w:rsidR="00C1240C" w:rsidRPr="00006733" w:rsidRDefault="00C1240C" w:rsidP="00A07458">
            <w:pPr>
              <w:spacing w:line="276" w:lineRule="auto"/>
              <w:ind w:rightChars="-82" w:right="-197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06733">
              <w:rPr>
                <w:rFonts w:ascii="標楷體" w:eastAsia="標楷體" w:hAnsi="標楷體" w:hint="eastAsia"/>
                <w:b/>
                <w:sz w:val="28"/>
                <w:szCs w:val="24"/>
              </w:rPr>
              <w:t>分組示範操作課程</w:t>
            </w:r>
          </w:p>
        </w:tc>
      </w:tr>
      <w:tr w:rsidR="005F4F89" w:rsidRPr="005F4F89" w:rsidTr="00CF369D">
        <w:trPr>
          <w:jc w:val="center"/>
        </w:trPr>
        <w:tc>
          <w:tcPr>
            <w:tcW w:w="8831" w:type="dxa"/>
          </w:tcPr>
          <w:p w:rsidR="003156CA" w:rsidRPr="005F4F89" w:rsidRDefault="003156CA" w:rsidP="00A07458">
            <w:pPr>
              <w:pStyle w:val="aa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8"/>
              </w:rPr>
              <w:t>分為3組操作，並由小組進行課程討論及分享</w:t>
            </w:r>
            <w:r w:rsidR="000067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906AF" w:rsidRPr="005F4F89" w:rsidRDefault="00F906AF" w:rsidP="00006733">
      <w:pPr>
        <w:pStyle w:val="a3"/>
        <w:numPr>
          <w:ilvl w:val="0"/>
          <w:numId w:val="11"/>
        </w:numPr>
        <w:spacing w:line="276" w:lineRule="auto"/>
        <w:ind w:leftChars="0" w:left="-98" w:rightChars="-82" w:right="-197" w:hanging="611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 w:hint="eastAsia"/>
          <w:b/>
          <w:sz w:val="28"/>
          <w:szCs w:val="24"/>
        </w:rPr>
        <w:t>成果發表</w:t>
      </w:r>
      <w:r w:rsidR="003156CA" w:rsidRPr="005F4F89">
        <w:rPr>
          <w:rFonts w:ascii="標楷體" w:eastAsia="標楷體" w:hAnsi="標楷體" w:hint="eastAsia"/>
          <w:b/>
          <w:sz w:val="28"/>
          <w:szCs w:val="24"/>
        </w:rPr>
        <w:t>與分享(2小時)</w:t>
      </w:r>
    </w:p>
    <w:tbl>
      <w:tblPr>
        <w:tblStyle w:val="a9"/>
        <w:tblW w:w="8852" w:type="dxa"/>
        <w:jc w:val="center"/>
        <w:tblInd w:w="470" w:type="dxa"/>
        <w:tblLook w:val="04A0" w:firstRow="1" w:lastRow="0" w:firstColumn="1" w:lastColumn="0" w:noHBand="0" w:noVBand="1"/>
      </w:tblPr>
      <w:tblGrid>
        <w:gridCol w:w="8852"/>
      </w:tblGrid>
      <w:tr w:rsidR="005F4F89" w:rsidRPr="005F4F89" w:rsidTr="00CF369D">
        <w:trPr>
          <w:jc w:val="center"/>
        </w:trPr>
        <w:tc>
          <w:tcPr>
            <w:tcW w:w="8852" w:type="dxa"/>
            <w:shd w:val="clear" w:color="auto" w:fill="D9D9D9" w:themeFill="background1" w:themeFillShade="D9"/>
          </w:tcPr>
          <w:p w:rsidR="003156CA" w:rsidRPr="00006733" w:rsidRDefault="003156CA" w:rsidP="00A07458">
            <w:pPr>
              <w:spacing w:line="276" w:lineRule="auto"/>
              <w:ind w:rightChars="-82" w:right="-197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06733">
              <w:rPr>
                <w:rFonts w:ascii="標楷體" w:eastAsia="標楷體" w:hAnsi="標楷體" w:hint="eastAsia"/>
                <w:b/>
                <w:sz w:val="28"/>
                <w:szCs w:val="24"/>
              </w:rPr>
              <w:t>成果發表與分享</w:t>
            </w:r>
          </w:p>
        </w:tc>
      </w:tr>
      <w:tr w:rsidR="005F4F89" w:rsidRPr="005F4F89" w:rsidTr="00CF369D">
        <w:trPr>
          <w:trHeight w:val="778"/>
          <w:jc w:val="center"/>
        </w:trPr>
        <w:tc>
          <w:tcPr>
            <w:tcW w:w="8852" w:type="dxa"/>
            <w:vAlign w:val="center"/>
          </w:tcPr>
          <w:p w:rsidR="003156CA" w:rsidRPr="005F4F89" w:rsidRDefault="003156CA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8"/>
              </w:rPr>
              <w:t>各組需發表文化觀光</w:t>
            </w:r>
            <w:r w:rsidR="00D75F7E" w:rsidRPr="005F4F89">
              <w:rPr>
                <w:rFonts w:ascii="標楷體" w:eastAsia="標楷體" w:hAnsi="標楷體" w:hint="eastAsia"/>
                <w:sz w:val="28"/>
                <w:szCs w:val="28"/>
              </w:rPr>
              <w:t>產品行銷</w:t>
            </w:r>
            <w:r w:rsidRPr="005F4F89">
              <w:rPr>
                <w:rFonts w:ascii="標楷體" w:eastAsia="標楷體" w:hAnsi="標楷體" w:hint="eastAsia"/>
                <w:sz w:val="28"/>
                <w:szCs w:val="28"/>
              </w:rPr>
              <w:t>方案1</w:t>
            </w:r>
            <w:r w:rsidR="00D75F7E" w:rsidRPr="005F4F8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5F4F8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156CA" w:rsidRPr="005F4F89" w:rsidRDefault="003156CA" w:rsidP="00A07458">
      <w:pPr>
        <w:pStyle w:val="a3"/>
        <w:numPr>
          <w:ilvl w:val="0"/>
          <w:numId w:val="16"/>
        </w:numPr>
        <w:spacing w:line="276" w:lineRule="auto"/>
        <w:ind w:leftChars="0" w:left="-142" w:rightChars="-82" w:right="-197" w:hanging="425"/>
        <w:jc w:val="both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sz w:val="28"/>
          <w:szCs w:val="28"/>
        </w:rPr>
        <w:t>課程流程表</w:t>
      </w:r>
      <w:r w:rsidR="00FC36F8">
        <w:rPr>
          <w:rFonts w:ascii="標楷體" w:eastAsia="標楷體" w:hAnsi="標楷體" w:hint="eastAsia"/>
          <w:b/>
          <w:sz w:val="28"/>
          <w:szCs w:val="28"/>
        </w:rPr>
        <w:t>（暫定）</w:t>
      </w:r>
      <w:r w:rsidR="008A2377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9"/>
        <w:tblW w:w="9598" w:type="dxa"/>
        <w:jc w:val="center"/>
        <w:tblInd w:w="-13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8"/>
        <w:gridCol w:w="2205"/>
        <w:gridCol w:w="4741"/>
        <w:gridCol w:w="1234"/>
      </w:tblGrid>
      <w:tr w:rsidR="005F4F89" w:rsidRPr="005F4F89" w:rsidTr="00713694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課程名稱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5F4F89" w:rsidRPr="005F4F89" w:rsidTr="00713694">
        <w:trPr>
          <w:jc w:val="center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9/2</w:t>
            </w:r>
            <w:r w:rsidR="00D75F7E" w:rsidRPr="005F4F89">
              <w:rPr>
                <w:rFonts w:ascii="標楷體" w:eastAsia="標楷體" w:hAnsi="標楷體" w:hint="eastAsia"/>
                <w:b/>
                <w:sz w:val="28"/>
              </w:rPr>
              <w:t>0</w:t>
            </w:r>
          </w:p>
          <w:p w:rsidR="00CC366F" w:rsidRPr="005F4F89" w:rsidRDefault="00CC366F" w:rsidP="00863E06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="00D75F7E" w:rsidRPr="005F4F89">
              <w:rPr>
                <w:rFonts w:ascii="標楷體" w:eastAsia="標楷體" w:hAnsi="標楷體" w:hint="eastAsia"/>
                <w:b/>
                <w:sz w:val="28"/>
              </w:rPr>
              <w:t>五</w:t>
            </w:r>
            <w:r w:rsidRPr="005F4F89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09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30-09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45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課程報到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F4F89" w:rsidRPr="005F4F89" w:rsidTr="00713694">
        <w:trPr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09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45-10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始業式</w:t>
            </w:r>
          </w:p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(課程操作及說明)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F4F89" w:rsidRPr="005F4F89" w:rsidTr="00713694">
        <w:trPr>
          <w:trHeight w:val="896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10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00-12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【</w:t>
            </w:r>
            <w:r w:rsidRPr="005F4F89">
              <w:rPr>
                <w:rFonts w:ascii="標楷體" w:eastAsia="標楷體" w:hAnsi="標楷體" w:hint="eastAsia"/>
                <w:b/>
                <w:sz w:val="28"/>
              </w:rPr>
              <w:t>部落觀光產業分析</w:t>
            </w:r>
            <w:r w:rsidRPr="005F4F89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CC366F" w:rsidRPr="005F4F89" w:rsidRDefault="00CC366F" w:rsidP="00A07458">
            <w:pPr>
              <w:pStyle w:val="aa"/>
              <w:snapToGrid w:val="0"/>
              <w:jc w:val="both"/>
            </w:pPr>
            <w:r w:rsidRPr="005F4F89">
              <w:rPr>
                <w:rFonts w:ascii="標楷體" w:eastAsia="標楷體" w:hAnsi="標楷體" w:hint="eastAsia"/>
              </w:rPr>
              <w:t>(中場休息10分鐘)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D75F7E" w:rsidRPr="005F4F89" w:rsidRDefault="00D75F7E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5F4F89" w:rsidRPr="005F4F89" w:rsidTr="00713694">
        <w:trPr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60534" w:rsidRPr="005F4F89" w:rsidRDefault="00C60534" w:rsidP="00863E0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C60534" w:rsidRPr="005F4F89" w:rsidRDefault="00C60534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12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00-13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60534" w:rsidRPr="005F4F89" w:rsidRDefault="00C60534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用餐/休息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60534" w:rsidRPr="005F4F89" w:rsidRDefault="00C60534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F4F89" w:rsidRPr="005F4F89" w:rsidTr="00713694">
        <w:trPr>
          <w:trHeight w:val="948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13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00-15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F4F89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【</w:t>
            </w:r>
            <w:r w:rsidRPr="005F4F89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zh-TW"/>
              </w:rPr>
              <w:t>部落文史與商品特色故事</w:t>
            </w:r>
            <w:r w:rsidRPr="005F4F89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】</w:t>
            </w:r>
          </w:p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F4F89">
              <w:rPr>
                <w:rFonts w:ascii="標楷體" w:eastAsia="標楷體" w:hAnsi="標楷體" w:hint="eastAsia"/>
                <w:szCs w:val="24"/>
              </w:rPr>
              <w:t>(中場休息10分鐘)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</w:tr>
      <w:tr w:rsidR="005F4F89" w:rsidRPr="005F4F89" w:rsidTr="00713694">
        <w:trPr>
          <w:trHeight w:val="1023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15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00-17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D75F7E" w:rsidRPr="005F4F89" w:rsidRDefault="00D75F7E" w:rsidP="00A07458">
            <w:pPr>
              <w:pStyle w:val="aa"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F4F89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【</w:t>
            </w:r>
            <w:r w:rsidRPr="005F4F89">
              <w:rPr>
                <w:rFonts w:ascii="標楷體" w:eastAsia="標楷體" w:hAnsi="標楷體" w:hint="eastAsia"/>
                <w:b/>
                <w:szCs w:val="24"/>
              </w:rPr>
              <w:t>參訪</w:t>
            </w:r>
            <w:r w:rsidRPr="005F4F89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zh-TW"/>
              </w:rPr>
              <w:t>/</w:t>
            </w:r>
            <w:r w:rsidRPr="005F4F89">
              <w:rPr>
                <w:rFonts w:ascii="標楷體" w:eastAsia="標楷體" w:hAnsi="標楷體" w:hint="eastAsia"/>
                <w:b/>
                <w:szCs w:val="24"/>
              </w:rPr>
              <w:t>以台中</w:t>
            </w:r>
            <w:r w:rsidRPr="005F4F89">
              <w:rPr>
                <w:rFonts w:ascii="標楷體" w:eastAsia="標楷體" w:hAnsi="標楷體" w:hint="eastAsia"/>
                <w:b/>
                <w:szCs w:val="28"/>
              </w:rPr>
              <w:t>文化部文化資產園區為例</w:t>
            </w:r>
            <w:r w:rsidRPr="005F4F89">
              <w:rPr>
                <w:rFonts w:ascii="標楷體" w:eastAsia="標楷體" w:hAnsi="標楷體" w:hint="eastAsia"/>
                <w:szCs w:val="28"/>
              </w:rPr>
              <w:t>】</w:t>
            </w:r>
          </w:p>
          <w:p w:rsidR="00CC366F" w:rsidRPr="005F4F89" w:rsidRDefault="00D75F7E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</w:rPr>
              <w:t>(中場休息10分鐘)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F4F89" w:rsidRPr="005F4F89" w:rsidTr="00713694">
        <w:trPr>
          <w:trHeight w:val="706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1700~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課程結束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F4F89" w:rsidRPr="005F4F89" w:rsidTr="00713694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lastRenderedPageBreak/>
              <w:t>日期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課程名稱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5F4F89" w:rsidRPr="005F4F89" w:rsidTr="00713694">
        <w:trPr>
          <w:trHeight w:val="945"/>
          <w:jc w:val="center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CC366F" w:rsidRPr="005F4F89" w:rsidRDefault="00CC366F" w:rsidP="00863E06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9/</w:t>
            </w:r>
            <w:r w:rsidR="00D75F7E" w:rsidRPr="005F4F89">
              <w:rPr>
                <w:rFonts w:ascii="標楷體" w:eastAsia="標楷體" w:hAnsi="標楷體" w:hint="eastAsia"/>
                <w:b/>
                <w:sz w:val="28"/>
              </w:rPr>
              <w:t>21</w:t>
            </w:r>
          </w:p>
          <w:p w:rsidR="00CC366F" w:rsidRPr="005F4F89" w:rsidRDefault="00CC366F" w:rsidP="00863E06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="00D75F7E" w:rsidRPr="005F4F89">
              <w:rPr>
                <w:rFonts w:ascii="標楷體" w:eastAsia="標楷體" w:hAnsi="標楷體" w:hint="eastAsia"/>
                <w:b/>
                <w:sz w:val="28"/>
              </w:rPr>
              <w:t>六</w:t>
            </w:r>
            <w:r w:rsidRPr="005F4F89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2205" w:type="dxa"/>
            <w:vAlign w:val="center"/>
          </w:tcPr>
          <w:p w:rsidR="00CC366F" w:rsidRPr="005F4F89" w:rsidRDefault="00D75F7E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08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30-09</w:t>
            </w:r>
            <w:r w:rsidR="008A2377"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vAlign w:val="center"/>
          </w:tcPr>
          <w:p w:rsidR="00CC366F" w:rsidRPr="005F4F89" w:rsidRDefault="00CC366F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課程報到</w:t>
            </w:r>
          </w:p>
          <w:p w:rsidR="00D75F7E" w:rsidRPr="005F4F89" w:rsidRDefault="00D75F7E" w:rsidP="00A07458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(課程操作及說明)</w:t>
            </w:r>
          </w:p>
        </w:tc>
        <w:tc>
          <w:tcPr>
            <w:tcW w:w="1234" w:type="dxa"/>
            <w:vAlign w:val="center"/>
          </w:tcPr>
          <w:p w:rsidR="00CC366F" w:rsidRPr="005F4F89" w:rsidRDefault="00CC366F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13694" w:rsidRPr="005F4F89" w:rsidTr="00713694">
        <w:trPr>
          <w:trHeight w:val="945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13694" w:rsidRPr="005F4F89" w:rsidRDefault="00713694" w:rsidP="00863E06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05" w:type="dxa"/>
            <w:vAlign w:val="center"/>
          </w:tcPr>
          <w:p w:rsidR="00713694" w:rsidRPr="005F4F89" w:rsidRDefault="00713694" w:rsidP="00AE16F9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00-11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vAlign w:val="center"/>
          </w:tcPr>
          <w:p w:rsidR="00713694" w:rsidRPr="005F4F89" w:rsidRDefault="00713694" w:rsidP="00AE16F9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【</w:t>
            </w:r>
            <w:r w:rsidRPr="005F4F8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  <w:lang w:val="zh-TW"/>
              </w:rPr>
              <w:t>品牌行銷x電商通路</w:t>
            </w:r>
            <w:r w:rsidRPr="005F4F89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713694" w:rsidRPr="005F4F89" w:rsidRDefault="00713694" w:rsidP="00AE16F9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</w:rPr>
              <w:t>(中場休息10分鐘)</w:t>
            </w:r>
          </w:p>
        </w:tc>
        <w:tc>
          <w:tcPr>
            <w:tcW w:w="1234" w:type="dxa"/>
            <w:vAlign w:val="center"/>
          </w:tcPr>
          <w:p w:rsidR="00713694" w:rsidRPr="005F4F89" w:rsidRDefault="00713694" w:rsidP="00A07458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13694" w:rsidRPr="005F4F89" w:rsidTr="00713694">
        <w:trPr>
          <w:trHeight w:val="945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13694" w:rsidRPr="005F4F89" w:rsidRDefault="00713694" w:rsidP="00863E06">
            <w:pPr>
              <w:pStyle w:val="aa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713694" w:rsidRPr="005F4F89" w:rsidRDefault="00713694" w:rsidP="00AE16F9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00-12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713694" w:rsidRPr="005F4F89" w:rsidRDefault="00713694" w:rsidP="00AE16F9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用餐/休息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713694" w:rsidRPr="005F4F89" w:rsidRDefault="00713694" w:rsidP="00CA112F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13694" w:rsidRPr="005F4F89" w:rsidTr="00713694">
        <w:trPr>
          <w:trHeight w:val="1054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13694" w:rsidRPr="005F4F89" w:rsidRDefault="00713694" w:rsidP="00863E0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5" w:type="dxa"/>
            <w:vAlign w:val="center"/>
          </w:tcPr>
          <w:p w:rsidR="00713694" w:rsidRPr="005F4F89" w:rsidRDefault="00713694" w:rsidP="00546127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00-14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tcBorders>
              <w:right w:val="single" w:sz="4" w:space="0" w:color="auto"/>
            </w:tcBorders>
            <w:vAlign w:val="center"/>
          </w:tcPr>
          <w:p w:rsidR="00713694" w:rsidRPr="005F4F89" w:rsidRDefault="00713694" w:rsidP="00546127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【</w:t>
            </w:r>
            <w:r w:rsidRPr="005F4F89">
              <w:rPr>
                <w:rFonts w:ascii="標楷體" w:eastAsia="標楷體" w:hAnsi="標楷體" w:hint="eastAsia"/>
                <w:b/>
                <w:sz w:val="28"/>
                <w:szCs w:val="24"/>
              </w:rPr>
              <w:t>分組示範操作課程</w:t>
            </w: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】</w:t>
            </w:r>
          </w:p>
          <w:p w:rsidR="00713694" w:rsidRPr="005F4F89" w:rsidRDefault="00713694" w:rsidP="00546127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</w:rPr>
              <w:t>(中場休息10分鐘)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713694" w:rsidRPr="005F4F89" w:rsidRDefault="00713694" w:rsidP="00CA112F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13694" w:rsidRPr="005F4F89" w:rsidTr="00713694">
        <w:trPr>
          <w:trHeight w:val="775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13694" w:rsidRPr="005F4F89" w:rsidRDefault="00713694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13694" w:rsidRPr="005F4F89" w:rsidRDefault="00713694" w:rsidP="00546127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00-16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4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3694" w:rsidRPr="005F4F89" w:rsidRDefault="00713694" w:rsidP="00546127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【</w:t>
            </w:r>
            <w:r w:rsidRPr="005F4F89">
              <w:rPr>
                <w:rFonts w:ascii="標楷體" w:eastAsia="標楷體" w:hAnsi="標楷體" w:hint="eastAsia"/>
                <w:b/>
                <w:sz w:val="28"/>
                <w:szCs w:val="24"/>
              </w:rPr>
              <w:t>成果發表與分享</w:t>
            </w: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】</w:t>
            </w:r>
          </w:p>
          <w:p w:rsidR="00713694" w:rsidRPr="005F4F89" w:rsidRDefault="00713694" w:rsidP="00546127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</w:rPr>
              <w:t>(中場休息10分鐘)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3694" w:rsidRPr="005F4F89" w:rsidRDefault="00713694" w:rsidP="00713694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465C6" w:rsidRPr="005F4F89" w:rsidTr="00713694">
        <w:trPr>
          <w:trHeight w:val="775"/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465C6" w:rsidRPr="005F4F89" w:rsidRDefault="007465C6" w:rsidP="00863E06">
            <w:pPr>
              <w:pStyle w:val="aa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465C6" w:rsidRPr="005F4F89" w:rsidRDefault="007465C6" w:rsidP="00D8345C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F4F89">
              <w:rPr>
                <w:rFonts w:ascii="標楷體" w:eastAsia="標楷體" w:hAnsi="標楷體" w:hint="eastAsia"/>
                <w:sz w:val="28"/>
              </w:rPr>
              <w:t>00~</w:t>
            </w:r>
          </w:p>
        </w:tc>
        <w:tc>
          <w:tcPr>
            <w:tcW w:w="4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5C6" w:rsidRPr="005F4F89" w:rsidRDefault="007465C6" w:rsidP="00D8345C">
            <w:pPr>
              <w:pStyle w:val="aa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F4F89">
              <w:rPr>
                <w:rFonts w:ascii="標楷體" w:eastAsia="標楷體" w:hAnsi="標楷體" w:hint="eastAsia"/>
                <w:sz w:val="28"/>
                <w:szCs w:val="24"/>
              </w:rPr>
              <w:t>課程結束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65C6" w:rsidRPr="005F4F89" w:rsidRDefault="007465C6" w:rsidP="00713694">
            <w:pPr>
              <w:pStyle w:val="aa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4A0DBF" w:rsidRPr="005F4F89" w:rsidRDefault="004A0DBF" w:rsidP="00A07458">
      <w:pPr>
        <w:pStyle w:val="a3"/>
        <w:numPr>
          <w:ilvl w:val="0"/>
          <w:numId w:val="16"/>
        </w:numPr>
        <w:spacing w:line="276" w:lineRule="auto"/>
        <w:ind w:leftChars="0" w:rightChars="-82" w:right="-197"/>
        <w:jc w:val="both"/>
        <w:rPr>
          <w:rFonts w:ascii="標楷體" w:eastAsia="標楷體" w:hAnsi="標楷體"/>
          <w:b/>
          <w:sz w:val="28"/>
          <w:szCs w:val="24"/>
        </w:rPr>
      </w:pPr>
      <w:r w:rsidRPr="005F4F89">
        <w:rPr>
          <w:rFonts w:ascii="標楷體" w:eastAsia="標楷體" w:hAnsi="標楷體"/>
          <w:b/>
          <w:sz w:val="28"/>
          <w:szCs w:val="24"/>
        </w:rPr>
        <w:t>預期效益</w:t>
      </w:r>
      <w:r w:rsidR="008A2377">
        <w:rPr>
          <w:rFonts w:ascii="標楷體" w:eastAsia="標楷體" w:hAnsi="標楷體"/>
          <w:b/>
          <w:sz w:val="28"/>
          <w:szCs w:val="24"/>
        </w:rPr>
        <w:t>：</w:t>
      </w:r>
    </w:p>
    <w:p w:rsidR="001F427D" w:rsidRDefault="001F427D" w:rsidP="001F427D">
      <w:pPr>
        <w:pStyle w:val="a3"/>
        <w:numPr>
          <w:ilvl w:val="0"/>
          <w:numId w:val="34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1F427D">
        <w:rPr>
          <w:rFonts w:ascii="標楷體" w:eastAsia="標楷體" w:hAnsi="標楷體" w:hint="eastAsia"/>
          <w:sz w:val="28"/>
          <w:szCs w:val="28"/>
        </w:rPr>
        <w:t>提昇參與者</w:t>
      </w:r>
      <w:r w:rsidRPr="001F427D">
        <w:rPr>
          <w:rFonts w:ascii="標楷體" w:eastAsia="標楷體" w:hAnsi="標楷體"/>
          <w:sz w:val="28"/>
          <w:szCs w:val="28"/>
        </w:rPr>
        <w:t>實務行銷能力，提高原住民餐宿、文創業者市場競爭力與全國原住民地方文物(化)館自主營運能力，進而拓展臺灣原住民文化</w:t>
      </w:r>
      <w:r w:rsidRPr="001F427D">
        <w:rPr>
          <w:rFonts w:ascii="標楷體" w:eastAsia="標楷體" w:hAnsi="標楷體" w:hint="eastAsia"/>
          <w:sz w:val="28"/>
          <w:szCs w:val="28"/>
        </w:rPr>
        <w:t>觀光產業之行銷能力</w:t>
      </w:r>
      <w:r w:rsidRPr="001F427D">
        <w:rPr>
          <w:rFonts w:ascii="標楷體" w:eastAsia="標楷體" w:hAnsi="標楷體"/>
          <w:sz w:val="28"/>
          <w:szCs w:val="28"/>
        </w:rPr>
        <w:t>。</w:t>
      </w:r>
    </w:p>
    <w:p w:rsidR="001F427D" w:rsidRPr="001F427D" w:rsidRDefault="001F427D" w:rsidP="001F427D">
      <w:pPr>
        <w:pStyle w:val="a3"/>
        <w:numPr>
          <w:ilvl w:val="0"/>
          <w:numId w:val="34"/>
        </w:numPr>
        <w:snapToGrid w:val="0"/>
        <w:spacing w:line="276" w:lineRule="auto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1F427D">
        <w:rPr>
          <w:rFonts w:ascii="標楷體" w:eastAsia="標楷體" w:hAnsi="標楷體" w:hint="eastAsia"/>
          <w:sz w:val="28"/>
          <w:szCs w:val="28"/>
        </w:rPr>
        <w:t>帶動跨域整合異業結盟之契機，並透過學員的經歷分享與腦力激盪，產出可供各文創從業人員參考及創新之方向及能量。</w:t>
      </w:r>
    </w:p>
    <w:p w:rsidR="001F427D" w:rsidRDefault="001F427D">
      <w:pPr>
        <w:widowControl/>
        <w:rPr>
          <w:rFonts w:ascii="標楷體" w:eastAsia="標楷體" w:hAnsi="標楷體"/>
          <w:sz w:val="28"/>
          <w:szCs w:val="24"/>
          <w:shd w:val="clear" w:color="auto" w:fill="FFFFFF"/>
        </w:rPr>
      </w:pPr>
      <w:r>
        <w:rPr>
          <w:rFonts w:ascii="標楷體" w:eastAsia="標楷體" w:hAnsi="標楷體"/>
          <w:sz w:val="28"/>
          <w:szCs w:val="24"/>
          <w:shd w:val="clear" w:color="auto" w:fill="FFFFFF"/>
        </w:rPr>
        <w:br w:type="page"/>
      </w:r>
    </w:p>
    <w:p w:rsidR="00422997" w:rsidRPr="005F4F89" w:rsidRDefault="00422997" w:rsidP="00A07458">
      <w:pPr>
        <w:pStyle w:val="a3"/>
        <w:tabs>
          <w:tab w:val="left" w:pos="1200"/>
        </w:tabs>
        <w:ind w:leftChars="0" w:rightChars="-142" w:right="-341"/>
        <w:jc w:val="both"/>
        <w:rPr>
          <w:rFonts w:ascii="標楷體" w:eastAsia="標楷體" w:hAnsi="標楷體"/>
          <w:b/>
          <w:sz w:val="36"/>
          <w:szCs w:val="28"/>
          <w:bdr w:val="single" w:sz="4" w:space="0" w:color="auto" w:frame="1"/>
        </w:rPr>
      </w:pPr>
      <w:r w:rsidRPr="005F4F89">
        <w:rPr>
          <w:rFonts w:ascii="標楷體" w:eastAsia="標楷體" w:hAnsi="標楷體" w:hint="eastAsia"/>
          <w:b/>
          <w:sz w:val="36"/>
          <w:szCs w:val="28"/>
          <w:bdr w:val="single" w:sz="4" w:space="0" w:color="auto" w:frame="1"/>
        </w:rPr>
        <w:lastRenderedPageBreak/>
        <w:t>附件一</w:t>
      </w:r>
    </w:p>
    <w:p w:rsidR="00422997" w:rsidRPr="005F4F89" w:rsidRDefault="00422997" w:rsidP="003C2A16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F4F89">
        <w:rPr>
          <w:rFonts w:ascii="標楷體" w:eastAsia="標楷體" w:hAnsi="標楷體" w:hint="eastAsia"/>
          <w:b/>
          <w:sz w:val="32"/>
          <w:szCs w:val="32"/>
        </w:rPr>
        <w:t>原住民族委員會原住民族文化發展中心</w:t>
      </w:r>
    </w:p>
    <w:p w:rsidR="00422997" w:rsidRPr="005F4F89" w:rsidRDefault="00422997" w:rsidP="003C2A16">
      <w:pPr>
        <w:pStyle w:val="a3"/>
        <w:tabs>
          <w:tab w:val="left" w:pos="1200"/>
        </w:tabs>
        <w:snapToGrid w:val="0"/>
        <w:ind w:leftChars="0" w:rightChars="-142" w:right="-341"/>
        <w:jc w:val="center"/>
        <w:rPr>
          <w:rFonts w:ascii="標楷體" w:eastAsia="標楷體" w:hAnsi="標楷體"/>
          <w:b/>
          <w:sz w:val="32"/>
          <w:szCs w:val="32"/>
        </w:rPr>
      </w:pPr>
      <w:r w:rsidRPr="005F4F89">
        <w:rPr>
          <w:rFonts w:ascii="標楷體" w:eastAsia="標楷體" w:hAnsi="標楷體" w:hint="eastAsia"/>
          <w:b/>
          <w:sz w:val="32"/>
          <w:szCs w:val="32"/>
        </w:rPr>
        <w:t>【</w:t>
      </w:r>
      <w:r w:rsidR="00661A5C" w:rsidRPr="005F4F89">
        <w:rPr>
          <w:rFonts w:ascii="標楷體" w:eastAsia="標楷體" w:hAnsi="標楷體" w:hint="eastAsia"/>
          <w:b/>
          <w:sz w:val="28"/>
          <w:szCs w:val="28"/>
        </w:rPr>
        <w:t>108文創*觀光*行銷培育工作坊</w:t>
      </w:r>
      <w:r w:rsidRPr="005F4F89">
        <w:rPr>
          <w:rFonts w:ascii="標楷體" w:eastAsia="標楷體" w:hAnsi="標楷體" w:hint="eastAsia"/>
          <w:b/>
          <w:sz w:val="32"/>
          <w:szCs w:val="32"/>
        </w:rPr>
        <w:t>】課程報名表</w:t>
      </w:r>
    </w:p>
    <w:tbl>
      <w:tblPr>
        <w:tblW w:w="9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71"/>
        <w:gridCol w:w="3269"/>
        <w:gridCol w:w="1417"/>
        <w:gridCol w:w="3237"/>
      </w:tblGrid>
      <w:tr w:rsidR="005F4F89" w:rsidRPr="005F4F89" w:rsidTr="00422997">
        <w:trPr>
          <w:trHeight w:val="567"/>
          <w:jc w:val="center"/>
        </w:trPr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32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男</w:t>
            </w:r>
            <w:r w:rsidRPr="005F4F8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F4F89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女</w:t>
            </w:r>
            <w:r w:rsidRPr="005F4F8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5F4F89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其他</w:t>
            </w:r>
          </w:p>
        </w:tc>
      </w:tr>
      <w:tr w:rsidR="005F4F89" w:rsidRPr="005F4F89" w:rsidTr="00422997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身份證字號</w:t>
            </w:r>
          </w:p>
          <w:p w:rsidR="00422997" w:rsidRPr="005F4F89" w:rsidRDefault="00422997" w:rsidP="00522FFC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5F4F89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登錄公務員終身學習時數</w:t>
            </w:r>
            <w:r w:rsidRPr="005F4F89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飲食習慣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5F4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 w:rsidRPr="005F4F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F4F89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5F4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5F4F89" w:rsidRPr="005F4F89" w:rsidTr="00422997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F4F89" w:rsidRPr="005F4F89" w:rsidTr="00422997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F4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</w:t>
            </w:r>
            <w:r w:rsidRPr="005F4F89">
              <w:rPr>
                <w:rFonts w:ascii="Times New Roman" w:eastAsia="標楷體" w:hAnsi="Times New Roman" w:cs="Times New Roman"/>
                <w:sz w:val="28"/>
                <w:szCs w:val="28"/>
              </w:rPr>
              <w:t>)                     (</w:t>
            </w:r>
            <w:r w:rsidRPr="005F4F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  <w:r w:rsidRPr="005F4F8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5F4F89" w:rsidRPr="005F4F89" w:rsidTr="00422997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F4F89" w:rsidRPr="005F4F89" w:rsidTr="00422997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422997" w:rsidRPr="005F4F89" w:rsidRDefault="00422997" w:rsidP="00522FF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F4F8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22997" w:rsidRPr="005F4F89" w:rsidRDefault="00422997" w:rsidP="00A07458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22997" w:rsidRPr="005F4F89" w:rsidRDefault="00422997" w:rsidP="00A07458">
      <w:pPr>
        <w:snapToGrid w:val="0"/>
        <w:spacing w:beforeLines="50" w:before="180" w:afterLines="50" w:after="180" w:line="276" w:lineRule="auto"/>
        <w:ind w:leftChars="-118" w:left="-1" w:hangingChars="88" w:hanging="282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5F4F89">
        <w:rPr>
          <w:rFonts w:ascii="新細明體" w:eastAsia="新細明體" w:hAnsi="新細明體" w:cs="新細明體" w:hint="eastAsia"/>
          <w:b/>
          <w:sz w:val="32"/>
          <w:szCs w:val="28"/>
        </w:rPr>
        <w:t>※</w:t>
      </w:r>
      <w:r w:rsidRPr="005F4F89">
        <w:rPr>
          <w:rFonts w:ascii="Times New Roman" w:eastAsia="標楷體" w:hAnsi="Times New Roman" w:cs="Times New Roman" w:hint="eastAsia"/>
          <w:b/>
          <w:sz w:val="32"/>
          <w:szCs w:val="28"/>
        </w:rPr>
        <w:t>備註</w:t>
      </w:r>
      <w:r w:rsidR="008A237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p w:rsidR="00422997" w:rsidRPr="005F4F89" w:rsidRDefault="00522FFC" w:rsidP="00A07458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42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本報名表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請於</w:t>
      </w:r>
      <w:r w:rsidR="00422997" w:rsidRPr="005F4F89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日（四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）下午</w:t>
      </w:r>
      <w:r w:rsidR="00422997" w:rsidRPr="005F4F89">
        <w:rPr>
          <w:rFonts w:ascii="Times New Roman" w:eastAsia="標楷體" w:hAnsi="Times New Roman" w:cs="Times New Roman"/>
          <w:b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時前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傳真至</w:t>
      </w:r>
      <w:r w:rsidR="00422997" w:rsidRPr="005F4F89">
        <w:rPr>
          <w:rFonts w:ascii="Times New Roman" w:eastAsia="標楷體" w:hAnsi="Times New Roman" w:cs="Times New Roman"/>
          <w:b/>
          <w:sz w:val="28"/>
          <w:szCs w:val="28"/>
        </w:rPr>
        <w:t>08-7993550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葉小姐收，並請洽本中心聯絡窗口</w:t>
      </w:r>
      <w:r w:rsidR="00422997" w:rsidRPr="005F4F89">
        <w:rPr>
          <w:rFonts w:ascii="Times New Roman" w:eastAsia="標楷體" w:hAnsi="Times New Roman" w:cs="Times New Roman"/>
          <w:b/>
          <w:sz w:val="28"/>
          <w:szCs w:val="28"/>
        </w:rPr>
        <w:t>08-7991219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分機</w:t>
      </w:r>
      <w:r w:rsidR="00422997" w:rsidRPr="005F4F89">
        <w:rPr>
          <w:rFonts w:ascii="Times New Roman" w:eastAsia="標楷體" w:hAnsi="Times New Roman" w:cs="Times New Roman"/>
          <w:b/>
          <w:sz w:val="28"/>
          <w:szCs w:val="28"/>
        </w:rPr>
        <w:t>256</w:t>
      </w:r>
      <w:r w:rsidR="00422997"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葉小姐確認。</w:t>
      </w:r>
    </w:p>
    <w:p w:rsidR="00422997" w:rsidRPr="005F4F89" w:rsidRDefault="00422997" w:rsidP="00A07458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42" w:rightChars="-42" w:right="-101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具公職人員身分全程參與者，給予公務人員終身學習時數</w:t>
      </w:r>
      <w:r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12</w:t>
      </w:r>
      <w:r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小時。</w:t>
      </w:r>
    </w:p>
    <w:p w:rsidR="00422997" w:rsidRPr="005F4F89" w:rsidRDefault="00422997" w:rsidP="00A07458">
      <w:pPr>
        <w:pStyle w:val="a3"/>
        <w:numPr>
          <w:ilvl w:val="0"/>
          <w:numId w:val="18"/>
        </w:numPr>
        <w:snapToGrid w:val="0"/>
        <w:spacing w:beforeLines="50" w:before="180" w:afterLines="50" w:after="180" w:line="276" w:lineRule="auto"/>
        <w:ind w:leftChars="0" w:left="142" w:hanging="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F4F89">
        <w:rPr>
          <w:rFonts w:ascii="Times New Roman" w:eastAsia="標楷體" w:hAnsi="Times New Roman" w:cs="Times New Roman" w:hint="eastAsia"/>
          <w:b/>
          <w:sz w:val="28"/>
          <w:szCs w:val="28"/>
        </w:rPr>
        <w:t>為響應環保，請自備環保水杯。</w:t>
      </w:r>
    </w:p>
    <w:p w:rsidR="00422997" w:rsidRPr="005F4F89" w:rsidRDefault="00422997" w:rsidP="00A07458">
      <w:pPr>
        <w:widowControl/>
        <w:jc w:val="both"/>
        <w:rPr>
          <w:rFonts w:ascii="標楷體" w:eastAsia="標楷體" w:hAnsi="標楷體"/>
          <w:b/>
          <w:sz w:val="28"/>
          <w:szCs w:val="28"/>
        </w:rPr>
      </w:pPr>
      <w:r w:rsidRPr="005F4F89">
        <w:rPr>
          <w:rFonts w:ascii="標楷體" w:eastAsia="標楷體" w:hAnsi="標楷體" w:hint="eastAsia"/>
          <w:b/>
          <w:kern w:val="0"/>
          <w:sz w:val="28"/>
          <w:szCs w:val="28"/>
        </w:rPr>
        <w:br w:type="page"/>
      </w:r>
    </w:p>
    <w:p w:rsidR="00422997" w:rsidRPr="005F4F89" w:rsidRDefault="00422997" w:rsidP="00A07458">
      <w:pPr>
        <w:tabs>
          <w:tab w:val="left" w:pos="1200"/>
        </w:tabs>
        <w:snapToGrid w:val="0"/>
        <w:ind w:rightChars="-142" w:right="-341"/>
        <w:jc w:val="both"/>
        <w:rPr>
          <w:rFonts w:ascii="標楷體" w:eastAsia="標楷體" w:hAnsi="標楷體"/>
          <w:b/>
          <w:sz w:val="36"/>
          <w:szCs w:val="28"/>
        </w:rPr>
      </w:pPr>
      <w:r w:rsidRPr="005F4F89">
        <w:rPr>
          <w:rFonts w:ascii="標楷體" w:eastAsia="標楷體" w:hAnsi="標楷體" w:hint="eastAsia"/>
          <w:b/>
          <w:sz w:val="36"/>
          <w:szCs w:val="28"/>
          <w:bdr w:val="single" w:sz="4" w:space="0" w:color="auto" w:frame="1"/>
        </w:rPr>
        <w:lastRenderedPageBreak/>
        <w:t>附件二</w:t>
      </w:r>
    </w:p>
    <w:p w:rsidR="00422997" w:rsidRPr="005F4F89" w:rsidRDefault="00422997" w:rsidP="00580407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shd w:val="clear" w:color="auto" w:fill="FFFFFF"/>
        </w:rPr>
        <w:t>原住民族委員會原住民族文化發展中心</w:t>
      </w:r>
      <w:r w:rsidRPr="005F4F89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shd w:val="clear" w:color="auto" w:fill="FFFFFF"/>
        </w:rPr>
        <w:br/>
        <w:t>個人資料蒐集告知暨同意書</w:t>
      </w:r>
    </w:p>
    <w:p w:rsidR="00422997" w:rsidRPr="005F4F89" w:rsidRDefault="00422997" w:rsidP="00A07458">
      <w:pPr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原住民族委員會原住民族文化發展中心（以下簡稱本中心）依個人資料保護法（以下簡稱個資法）第8條規定，告知下列事項，請您詳閱：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蒐集個人資料之目的：</w:t>
      </w:r>
    </w:p>
    <w:p w:rsidR="00422997" w:rsidRPr="005F4F89" w:rsidRDefault="00422997" w:rsidP="00A07458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為本活動規劃籌備所需，必須蒐集您的個人資料。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蒐集個人資料之類別：</w:t>
      </w:r>
    </w:p>
    <w:p w:rsidR="00422997" w:rsidRPr="005F4F89" w:rsidRDefault="00422997" w:rsidP="00A07458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依法務部公告之「個人資料保護法之特定目的及個人資料之類別」屬C001辨識個人者、C003政府資料中之辨識者、011個人描述，具體蒐集資料包括姓名、身分證字號、性別、連絡電話與地址等，詳如報名表單所示。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個人資料利用之期間、地區、對象與方式：</w:t>
      </w:r>
    </w:p>
    <w:p w:rsidR="00422997" w:rsidRPr="005F4F89" w:rsidRDefault="00422997" w:rsidP="00A07458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個人資料之利用期間僅限於本活動期間（含前置作業及後續核銷與成果報告）。</w:t>
      </w:r>
    </w:p>
    <w:p w:rsidR="00422997" w:rsidRPr="005F4F89" w:rsidRDefault="00422997" w:rsidP="00A07458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本案所蒐集資料僅供辦理本活動使用，不會為此特定目的外之利用。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個人資料之提供：</w:t>
      </w:r>
    </w:p>
    <w:p w:rsidR="00422997" w:rsidRPr="005F4F89" w:rsidRDefault="00422997" w:rsidP="00A07458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您可自由選擇是否提供個人資料，惟若拒絕提供個人資料，將無法完成本活動報名作業。</w:t>
      </w:r>
    </w:p>
    <w:p w:rsidR="00422997" w:rsidRPr="005F4F89" w:rsidRDefault="00422997" w:rsidP="00A07458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請依活動籌備需求提供您本人正確、最新及完整的個人資料，若您的個人資料有任何異動，請主動聯繫活動承辦人進行更正。</w:t>
      </w:r>
    </w:p>
    <w:p w:rsidR="00422997" w:rsidRPr="005F4F89" w:rsidRDefault="00422997" w:rsidP="00A07458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若您提供錯誤、過時、不完整或具誤導性的資料，而損及您的相關權益，本中心將不負相關賠償責任。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個人資料之保密：</w:t>
      </w:r>
    </w:p>
    <w:p w:rsidR="00422997" w:rsidRPr="005F4F89" w:rsidRDefault="00422997" w:rsidP="00A07458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lastRenderedPageBreak/>
        <w:t>本中心將善盡個人資料保護之責。如因天災、事變或其他不可抗力所致者，致您的個人資料被竊取、洩漏、竄改、遭其他侵害者，本中心將於查明後以電話、電子郵件或網站公告等方法，擇適當方式通知您。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當事人就個人資料得行使之權利：</w:t>
      </w:r>
    </w:p>
    <w:p w:rsidR="00422997" w:rsidRPr="005F4F89" w:rsidRDefault="00422997" w:rsidP="00A07458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您可依個資法第3條規定，就本中心保有您的個人資料行使以下權利：</w:t>
      </w:r>
    </w:p>
    <w:p w:rsidR="00422997" w:rsidRPr="005F4F89" w:rsidRDefault="00422997" w:rsidP="00A07458">
      <w:pPr>
        <w:pStyle w:val="a3"/>
        <w:numPr>
          <w:ilvl w:val="0"/>
          <w:numId w:val="2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請求查詢或閱覽。</w:t>
      </w:r>
    </w:p>
    <w:p w:rsidR="00422997" w:rsidRPr="005F4F89" w:rsidRDefault="00422997" w:rsidP="00A07458">
      <w:pPr>
        <w:pStyle w:val="a3"/>
        <w:numPr>
          <w:ilvl w:val="0"/>
          <w:numId w:val="2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請求製給複製本。</w:t>
      </w:r>
    </w:p>
    <w:p w:rsidR="00422997" w:rsidRPr="005F4F89" w:rsidRDefault="00422997" w:rsidP="00A07458">
      <w:pPr>
        <w:pStyle w:val="a3"/>
        <w:numPr>
          <w:ilvl w:val="0"/>
          <w:numId w:val="2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請求補充或更正。</w:t>
      </w:r>
    </w:p>
    <w:p w:rsidR="00422997" w:rsidRPr="005F4F89" w:rsidRDefault="00422997" w:rsidP="00A07458">
      <w:pPr>
        <w:pStyle w:val="a3"/>
        <w:numPr>
          <w:ilvl w:val="0"/>
          <w:numId w:val="2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請求停止蒐集、處理、利用或請求刪除。</w:t>
      </w:r>
    </w:p>
    <w:p w:rsidR="00422997" w:rsidRPr="005F4F89" w:rsidRDefault="00422997" w:rsidP="00A07458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若您欲執行上述權利，或有任何建議指教，請與本中心活動承辦人聯繫：</w:t>
      </w:r>
      <w:r w:rsidRPr="005F4F89">
        <w:rPr>
          <w:rFonts w:ascii="標楷體" w:eastAsia="標楷體" w:hAnsi="標楷體" w:cs="Times New Roman" w:hint="eastAsia"/>
          <w:kern w:val="0"/>
          <w:sz w:val="32"/>
          <w:szCs w:val="32"/>
        </w:rPr>
        <w:br/>
      </w: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承辦人：江靜怡小姐</w:t>
      </w:r>
    </w:p>
    <w:p w:rsidR="00422997" w:rsidRPr="005F4F89" w:rsidRDefault="00422997" w:rsidP="00A07458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電話：08-7991219分機282</w:t>
      </w:r>
    </w:p>
    <w:p w:rsidR="00422997" w:rsidRPr="005F4F89" w:rsidRDefault="00422997" w:rsidP="00A07458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電子郵件：</w:t>
      </w:r>
      <w:r w:rsidRPr="005F4F89">
        <w:rPr>
          <w:rFonts w:ascii="標楷體" w:eastAsia="標楷體" w:hAnsi="標楷體" w:cs="新細明體" w:hint="eastAsia"/>
          <w:kern w:val="0"/>
          <w:sz w:val="32"/>
          <w:szCs w:val="32"/>
        </w:rPr>
        <w:t>b92a01147@gmail.com</w:t>
      </w:r>
    </w:p>
    <w:p w:rsidR="00422997" w:rsidRPr="005F4F89" w:rsidRDefault="00422997" w:rsidP="00A07458">
      <w:pPr>
        <w:pStyle w:val="a3"/>
        <w:numPr>
          <w:ilvl w:val="0"/>
          <w:numId w:val="1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同意書之效力</w:t>
      </w:r>
    </w:p>
    <w:p w:rsidR="00422997" w:rsidRPr="005F4F89" w:rsidRDefault="00422997" w:rsidP="00A07458">
      <w:pPr>
        <w:pStyle w:val="a3"/>
        <w:numPr>
          <w:ilvl w:val="0"/>
          <w:numId w:val="2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當您完成報名並勾選已詳閱個人資料蒐集告知暨同意書時，即表示您已閱讀瞭解並同意本同意書的內容。</w:t>
      </w:r>
    </w:p>
    <w:p w:rsidR="00422997" w:rsidRPr="005F4F89" w:rsidRDefault="00422997" w:rsidP="00A07458">
      <w:pPr>
        <w:pStyle w:val="a3"/>
        <w:numPr>
          <w:ilvl w:val="0"/>
          <w:numId w:val="2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F4F89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本中心保留隨時修改本同意書之權利，如內容修改時將於本中心全球資訊網公告。</w:t>
      </w:r>
    </w:p>
    <w:p w:rsidR="00422997" w:rsidRPr="005F4F89" w:rsidRDefault="00422997" w:rsidP="00A07458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4"/>
          <w:shd w:val="clear" w:color="auto" w:fill="FFFFFF"/>
        </w:rPr>
      </w:pPr>
    </w:p>
    <w:sectPr w:rsidR="00422997" w:rsidRPr="005F4F89" w:rsidSect="00203E8B">
      <w:headerReference w:type="default" r:id="rId8"/>
      <w:footerReference w:type="default" r:id="rId9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2B" w:rsidRDefault="0081322B" w:rsidP="008F6AA7">
      <w:r>
        <w:separator/>
      </w:r>
    </w:p>
  </w:endnote>
  <w:endnote w:type="continuationSeparator" w:id="0">
    <w:p w:rsidR="0081322B" w:rsidRDefault="0081322B" w:rsidP="008F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00628"/>
      <w:docPartObj>
        <w:docPartGallery w:val="Page Numbers (Bottom of Page)"/>
        <w:docPartUnique/>
      </w:docPartObj>
    </w:sdtPr>
    <w:sdtEndPr/>
    <w:sdtContent>
      <w:p w:rsidR="00B45F70" w:rsidRDefault="00B45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FD" w:rsidRPr="00A453FD">
          <w:rPr>
            <w:noProof/>
            <w:lang w:val="zh-TW"/>
          </w:rPr>
          <w:t>2</w:t>
        </w:r>
        <w:r>
          <w:fldChar w:fldCharType="end"/>
        </w:r>
      </w:p>
    </w:sdtContent>
  </w:sdt>
  <w:p w:rsidR="00B45F70" w:rsidRDefault="00B45F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2B" w:rsidRDefault="0081322B" w:rsidP="008F6AA7">
      <w:r>
        <w:separator/>
      </w:r>
    </w:p>
  </w:footnote>
  <w:footnote w:type="continuationSeparator" w:id="0">
    <w:p w:rsidR="0081322B" w:rsidRDefault="0081322B" w:rsidP="008F6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70" w:rsidRDefault="00B45F7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報名簡章</w:t>
    </w:r>
  </w:p>
  <w:p w:rsidR="00B45F70" w:rsidRDefault="00B45F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373"/>
    <w:multiLevelType w:val="hybridMultilevel"/>
    <w:tmpl w:val="713204AA"/>
    <w:lvl w:ilvl="0" w:tplc="BB14737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0E5F6D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6077D02"/>
    <w:multiLevelType w:val="hybridMultilevel"/>
    <w:tmpl w:val="F4EEF35E"/>
    <w:lvl w:ilvl="0" w:tplc="BB147372">
      <w:start w:val="1"/>
      <w:numFmt w:val="taiwaneseCountingThousand"/>
      <w:lvlText w:val="(%1)"/>
      <w:lvlJc w:val="left"/>
      <w:pPr>
        <w:ind w:left="12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7" w:hanging="480"/>
      </w:pPr>
    </w:lvl>
    <w:lvl w:ilvl="2" w:tplc="0409001B" w:tentative="1">
      <w:start w:val="1"/>
      <w:numFmt w:val="lowerRoman"/>
      <w:lvlText w:val="%3."/>
      <w:lvlJc w:val="right"/>
      <w:pPr>
        <w:ind w:left="2227" w:hanging="480"/>
      </w:pPr>
    </w:lvl>
    <w:lvl w:ilvl="3" w:tplc="0409000F" w:tentative="1">
      <w:start w:val="1"/>
      <w:numFmt w:val="decimal"/>
      <w:lvlText w:val="%4."/>
      <w:lvlJc w:val="left"/>
      <w:pPr>
        <w:ind w:left="2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7" w:hanging="480"/>
      </w:pPr>
    </w:lvl>
    <w:lvl w:ilvl="5" w:tplc="0409001B" w:tentative="1">
      <w:start w:val="1"/>
      <w:numFmt w:val="lowerRoman"/>
      <w:lvlText w:val="%6."/>
      <w:lvlJc w:val="right"/>
      <w:pPr>
        <w:ind w:left="3667" w:hanging="480"/>
      </w:pPr>
    </w:lvl>
    <w:lvl w:ilvl="6" w:tplc="0409000F" w:tentative="1">
      <w:start w:val="1"/>
      <w:numFmt w:val="decimal"/>
      <w:lvlText w:val="%7."/>
      <w:lvlJc w:val="left"/>
      <w:pPr>
        <w:ind w:left="4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7" w:hanging="480"/>
      </w:pPr>
    </w:lvl>
    <w:lvl w:ilvl="8" w:tplc="0409001B" w:tentative="1">
      <w:start w:val="1"/>
      <w:numFmt w:val="lowerRoman"/>
      <w:lvlText w:val="%9."/>
      <w:lvlJc w:val="right"/>
      <w:pPr>
        <w:ind w:left="5107" w:hanging="480"/>
      </w:pPr>
    </w:lvl>
  </w:abstractNum>
  <w:abstractNum w:abstractNumId="3">
    <w:nsid w:val="0FC52E84"/>
    <w:multiLevelType w:val="hybridMultilevel"/>
    <w:tmpl w:val="760ACDB2"/>
    <w:lvl w:ilvl="0" w:tplc="9FE8173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8068C6"/>
    <w:multiLevelType w:val="hybridMultilevel"/>
    <w:tmpl w:val="3A8A3024"/>
    <w:lvl w:ilvl="0" w:tplc="90B8732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DD1FF3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191915A2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C7A361E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F7D421E"/>
    <w:multiLevelType w:val="hybridMultilevel"/>
    <w:tmpl w:val="A11A06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22567E55"/>
    <w:multiLevelType w:val="hybridMultilevel"/>
    <w:tmpl w:val="A11A06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299F6E08"/>
    <w:multiLevelType w:val="hybridMultilevel"/>
    <w:tmpl w:val="BD84124C"/>
    <w:lvl w:ilvl="0" w:tplc="06483E04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1">
    <w:nsid w:val="29CD51CC"/>
    <w:multiLevelType w:val="hybridMultilevel"/>
    <w:tmpl w:val="D6400F5E"/>
    <w:lvl w:ilvl="0" w:tplc="D21ADDFE">
      <w:start w:val="9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BB1AA4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36547ADD"/>
    <w:multiLevelType w:val="hybridMultilevel"/>
    <w:tmpl w:val="47804920"/>
    <w:lvl w:ilvl="0" w:tplc="468CC21C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8B40976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3AAE6083"/>
    <w:multiLevelType w:val="hybridMultilevel"/>
    <w:tmpl w:val="B1AE1558"/>
    <w:lvl w:ilvl="0" w:tplc="475049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BC758E"/>
    <w:multiLevelType w:val="hybridMultilevel"/>
    <w:tmpl w:val="74B486C6"/>
    <w:lvl w:ilvl="0" w:tplc="E2B0F88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D101A0"/>
    <w:multiLevelType w:val="hybridMultilevel"/>
    <w:tmpl w:val="49525B14"/>
    <w:lvl w:ilvl="0" w:tplc="4A727D0A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DEC18C0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4E3B051F"/>
    <w:multiLevelType w:val="hybridMultilevel"/>
    <w:tmpl w:val="9BB8714C"/>
    <w:lvl w:ilvl="0" w:tplc="EAA45206">
      <w:start w:val="1"/>
      <w:numFmt w:val="taiwaneseCountingThousand"/>
      <w:lvlText w:val="%1、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50087CB2"/>
    <w:multiLevelType w:val="hybridMultilevel"/>
    <w:tmpl w:val="A76A32DC"/>
    <w:lvl w:ilvl="0" w:tplc="A64062AE">
      <w:start w:val="4"/>
      <w:numFmt w:val="ideographLegalTraditional"/>
      <w:lvlText w:val="%1、"/>
      <w:lvlJc w:val="left"/>
      <w:pPr>
        <w:ind w:left="480" w:hanging="480"/>
      </w:pPr>
      <w:rPr>
        <w:rFonts w:hint="eastAsia"/>
        <w:b/>
        <w:sz w:val="28"/>
      </w:rPr>
    </w:lvl>
    <w:lvl w:ilvl="1" w:tplc="AAC6E970">
      <w:start w:val="1"/>
      <w:numFmt w:val="taiwaneseCountingThousand"/>
      <w:lvlText w:val="%2、"/>
      <w:lvlJc w:val="left"/>
      <w:pPr>
        <w:ind w:left="39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1">
    <w:nsid w:val="518066A3"/>
    <w:multiLevelType w:val="hybridMultilevel"/>
    <w:tmpl w:val="5C222082"/>
    <w:lvl w:ilvl="0" w:tplc="7A38572A">
      <w:start w:val="1"/>
      <w:numFmt w:val="taiwaneseCountingThousand"/>
      <w:lvlText w:val="%1、"/>
      <w:lvlJc w:val="left"/>
      <w:pPr>
        <w:ind w:left="1048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526E06E7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56DB534D"/>
    <w:multiLevelType w:val="hybridMultilevel"/>
    <w:tmpl w:val="50E4CBD6"/>
    <w:lvl w:ilvl="0" w:tplc="BB14737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A3C6DDF"/>
    <w:multiLevelType w:val="hybridMultilevel"/>
    <w:tmpl w:val="91D297E6"/>
    <w:lvl w:ilvl="0" w:tplc="827EBCE0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3D75F8"/>
    <w:multiLevelType w:val="hybridMultilevel"/>
    <w:tmpl w:val="50E4CBD6"/>
    <w:lvl w:ilvl="0" w:tplc="BB14737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2553581"/>
    <w:multiLevelType w:val="hybridMultilevel"/>
    <w:tmpl w:val="50E4CBD6"/>
    <w:lvl w:ilvl="0" w:tplc="BB14737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41F524D"/>
    <w:multiLevelType w:val="hybridMultilevel"/>
    <w:tmpl w:val="19F42594"/>
    <w:lvl w:ilvl="0" w:tplc="F080F9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4C6527"/>
    <w:multiLevelType w:val="hybridMultilevel"/>
    <w:tmpl w:val="1A34BB0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>
    <w:nsid w:val="6FE8564E"/>
    <w:multiLevelType w:val="hybridMultilevel"/>
    <w:tmpl w:val="5D5E74B2"/>
    <w:lvl w:ilvl="0" w:tplc="BB147372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>
    <w:nsid w:val="762A7EEC"/>
    <w:multiLevelType w:val="hybridMultilevel"/>
    <w:tmpl w:val="4D80BACC"/>
    <w:lvl w:ilvl="0" w:tplc="3E22E93A">
      <w:start w:val="10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963ADF"/>
    <w:multiLevelType w:val="hybridMultilevel"/>
    <w:tmpl w:val="DB5E3F32"/>
    <w:lvl w:ilvl="0" w:tplc="EA78906A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F4668B"/>
    <w:multiLevelType w:val="hybridMultilevel"/>
    <w:tmpl w:val="BDFC053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>
    <w:nsid w:val="7D242F18"/>
    <w:multiLevelType w:val="hybridMultilevel"/>
    <w:tmpl w:val="E34A2464"/>
    <w:lvl w:ilvl="0" w:tplc="96E0BBAA">
      <w:start w:val="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32"/>
  </w:num>
  <w:num w:numId="5">
    <w:abstractNumId w:val="25"/>
  </w:num>
  <w:num w:numId="6">
    <w:abstractNumId w:val="21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31"/>
  </w:num>
  <w:num w:numId="12">
    <w:abstractNumId w:val="19"/>
  </w:num>
  <w:num w:numId="13">
    <w:abstractNumId w:val="7"/>
  </w:num>
  <w:num w:numId="14">
    <w:abstractNumId w:val="9"/>
  </w:num>
  <w:num w:numId="15">
    <w:abstractNumId w:val="29"/>
  </w:num>
  <w:num w:numId="16">
    <w:abstractNumId w:val="30"/>
  </w:num>
  <w:num w:numId="17">
    <w:abstractNumId w:val="3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6"/>
  </w:num>
  <w:num w:numId="27">
    <w:abstractNumId w:val="18"/>
  </w:num>
  <w:num w:numId="28">
    <w:abstractNumId w:val="5"/>
  </w:num>
  <w:num w:numId="29">
    <w:abstractNumId w:val="28"/>
  </w:num>
  <w:num w:numId="30">
    <w:abstractNumId w:val="26"/>
  </w:num>
  <w:num w:numId="31">
    <w:abstractNumId w:val="14"/>
  </w:num>
  <w:num w:numId="32">
    <w:abstractNumId w:val="23"/>
  </w:num>
  <w:num w:numId="33">
    <w:abstractNumId w:val="8"/>
  </w:num>
  <w:num w:numId="3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34"/>
    <w:rsid w:val="00000465"/>
    <w:rsid w:val="00006733"/>
    <w:rsid w:val="000253DE"/>
    <w:rsid w:val="000428D8"/>
    <w:rsid w:val="00043FB8"/>
    <w:rsid w:val="00064C6F"/>
    <w:rsid w:val="00065AAB"/>
    <w:rsid w:val="00072098"/>
    <w:rsid w:val="000943BC"/>
    <w:rsid w:val="000B19E4"/>
    <w:rsid w:val="00100AFC"/>
    <w:rsid w:val="00101203"/>
    <w:rsid w:val="00172E93"/>
    <w:rsid w:val="001833F8"/>
    <w:rsid w:val="00193B6E"/>
    <w:rsid w:val="001A1E0C"/>
    <w:rsid w:val="001A3BE8"/>
    <w:rsid w:val="001B0446"/>
    <w:rsid w:val="001C36C8"/>
    <w:rsid w:val="001D0299"/>
    <w:rsid w:val="001E3D6D"/>
    <w:rsid w:val="001F427D"/>
    <w:rsid w:val="001F60BA"/>
    <w:rsid w:val="001F6441"/>
    <w:rsid w:val="00203E8B"/>
    <w:rsid w:val="00207873"/>
    <w:rsid w:val="00215B94"/>
    <w:rsid w:val="00216406"/>
    <w:rsid w:val="00243CF2"/>
    <w:rsid w:val="00250033"/>
    <w:rsid w:val="00261347"/>
    <w:rsid w:val="00277AB0"/>
    <w:rsid w:val="00291048"/>
    <w:rsid w:val="002B266D"/>
    <w:rsid w:val="002C2BED"/>
    <w:rsid w:val="002F3C90"/>
    <w:rsid w:val="003156CA"/>
    <w:rsid w:val="003461BD"/>
    <w:rsid w:val="003C2A16"/>
    <w:rsid w:val="003D0251"/>
    <w:rsid w:val="003D0F80"/>
    <w:rsid w:val="00422997"/>
    <w:rsid w:val="00423EBE"/>
    <w:rsid w:val="004365AC"/>
    <w:rsid w:val="00437738"/>
    <w:rsid w:val="00437F3B"/>
    <w:rsid w:val="00467CC8"/>
    <w:rsid w:val="00493C2D"/>
    <w:rsid w:val="004A0DBF"/>
    <w:rsid w:val="004C4E44"/>
    <w:rsid w:val="00522FFC"/>
    <w:rsid w:val="005266CC"/>
    <w:rsid w:val="00540F3F"/>
    <w:rsid w:val="00551134"/>
    <w:rsid w:val="00560B22"/>
    <w:rsid w:val="00580407"/>
    <w:rsid w:val="00596B17"/>
    <w:rsid w:val="005C0653"/>
    <w:rsid w:val="005C09D3"/>
    <w:rsid w:val="005D1E1A"/>
    <w:rsid w:val="005D764B"/>
    <w:rsid w:val="005E08E2"/>
    <w:rsid w:val="005F4F89"/>
    <w:rsid w:val="005F6186"/>
    <w:rsid w:val="005F6908"/>
    <w:rsid w:val="00602A59"/>
    <w:rsid w:val="006236AD"/>
    <w:rsid w:val="006373AC"/>
    <w:rsid w:val="00646D00"/>
    <w:rsid w:val="00646F20"/>
    <w:rsid w:val="00661A5C"/>
    <w:rsid w:val="006626D3"/>
    <w:rsid w:val="00666A3F"/>
    <w:rsid w:val="00674C37"/>
    <w:rsid w:val="0068057B"/>
    <w:rsid w:val="00685CE1"/>
    <w:rsid w:val="0068677D"/>
    <w:rsid w:val="00693C8F"/>
    <w:rsid w:val="00695A87"/>
    <w:rsid w:val="006B011A"/>
    <w:rsid w:val="006B43BA"/>
    <w:rsid w:val="006C5FDE"/>
    <w:rsid w:val="006D0613"/>
    <w:rsid w:val="006F7148"/>
    <w:rsid w:val="007055AB"/>
    <w:rsid w:val="00712E07"/>
    <w:rsid w:val="00713694"/>
    <w:rsid w:val="00732591"/>
    <w:rsid w:val="00743FD8"/>
    <w:rsid w:val="007465C6"/>
    <w:rsid w:val="00767671"/>
    <w:rsid w:val="00772BF1"/>
    <w:rsid w:val="00773726"/>
    <w:rsid w:val="007819A4"/>
    <w:rsid w:val="00791AC6"/>
    <w:rsid w:val="007B003D"/>
    <w:rsid w:val="007C4BD1"/>
    <w:rsid w:val="007E093E"/>
    <w:rsid w:val="007F04AB"/>
    <w:rsid w:val="0081162F"/>
    <w:rsid w:val="0081322B"/>
    <w:rsid w:val="0082016A"/>
    <w:rsid w:val="00821ECF"/>
    <w:rsid w:val="00861D39"/>
    <w:rsid w:val="00863E06"/>
    <w:rsid w:val="008A2377"/>
    <w:rsid w:val="008B0A21"/>
    <w:rsid w:val="008F07CE"/>
    <w:rsid w:val="008F6AA7"/>
    <w:rsid w:val="00905DA2"/>
    <w:rsid w:val="00921529"/>
    <w:rsid w:val="009231E9"/>
    <w:rsid w:val="009B3003"/>
    <w:rsid w:val="009D38B0"/>
    <w:rsid w:val="009F2076"/>
    <w:rsid w:val="00A05ECD"/>
    <w:rsid w:val="00A07458"/>
    <w:rsid w:val="00A11EF7"/>
    <w:rsid w:val="00A24B63"/>
    <w:rsid w:val="00A33E45"/>
    <w:rsid w:val="00A453FD"/>
    <w:rsid w:val="00A46350"/>
    <w:rsid w:val="00A46701"/>
    <w:rsid w:val="00AA077E"/>
    <w:rsid w:val="00AA5C7F"/>
    <w:rsid w:val="00AD4689"/>
    <w:rsid w:val="00AD7FFD"/>
    <w:rsid w:val="00AE3E84"/>
    <w:rsid w:val="00B00923"/>
    <w:rsid w:val="00B3545A"/>
    <w:rsid w:val="00B45F70"/>
    <w:rsid w:val="00B66064"/>
    <w:rsid w:val="00B72764"/>
    <w:rsid w:val="00BB3CC5"/>
    <w:rsid w:val="00BB4B1C"/>
    <w:rsid w:val="00BD38AC"/>
    <w:rsid w:val="00BF7F2C"/>
    <w:rsid w:val="00C1240C"/>
    <w:rsid w:val="00C25C31"/>
    <w:rsid w:val="00C2712F"/>
    <w:rsid w:val="00C3499B"/>
    <w:rsid w:val="00C40CB2"/>
    <w:rsid w:val="00C60534"/>
    <w:rsid w:val="00C73E3F"/>
    <w:rsid w:val="00C855E7"/>
    <w:rsid w:val="00CB19CE"/>
    <w:rsid w:val="00CB22CB"/>
    <w:rsid w:val="00CC212D"/>
    <w:rsid w:val="00CC366F"/>
    <w:rsid w:val="00CE7E13"/>
    <w:rsid w:val="00CF369D"/>
    <w:rsid w:val="00D53538"/>
    <w:rsid w:val="00D61B21"/>
    <w:rsid w:val="00D62D89"/>
    <w:rsid w:val="00D74314"/>
    <w:rsid w:val="00D75F7E"/>
    <w:rsid w:val="00D7627B"/>
    <w:rsid w:val="00D90AFA"/>
    <w:rsid w:val="00D93E56"/>
    <w:rsid w:val="00DA2509"/>
    <w:rsid w:val="00DA6228"/>
    <w:rsid w:val="00DB3F88"/>
    <w:rsid w:val="00DB6083"/>
    <w:rsid w:val="00DC093D"/>
    <w:rsid w:val="00DD1BF3"/>
    <w:rsid w:val="00DF054E"/>
    <w:rsid w:val="00DF14EE"/>
    <w:rsid w:val="00E05785"/>
    <w:rsid w:val="00E13C6D"/>
    <w:rsid w:val="00E44741"/>
    <w:rsid w:val="00E634D1"/>
    <w:rsid w:val="00E66300"/>
    <w:rsid w:val="00E76C4E"/>
    <w:rsid w:val="00EB541A"/>
    <w:rsid w:val="00ED7032"/>
    <w:rsid w:val="00EE747A"/>
    <w:rsid w:val="00F25B22"/>
    <w:rsid w:val="00F351B3"/>
    <w:rsid w:val="00F36F7A"/>
    <w:rsid w:val="00F40C03"/>
    <w:rsid w:val="00F432F3"/>
    <w:rsid w:val="00F47030"/>
    <w:rsid w:val="00F64871"/>
    <w:rsid w:val="00F85EF2"/>
    <w:rsid w:val="00F906AF"/>
    <w:rsid w:val="00F92034"/>
    <w:rsid w:val="00F93B34"/>
    <w:rsid w:val="00F94A19"/>
    <w:rsid w:val="00FA10D8"/>
    <w:rsid w:val="00FA1619"/>
    <w:rsid w:val="00FC1F29"/>
    <w:rsid w:val="00FC36F8"/>
    <w:rsid w:val="00FE6A12"/>
    <w:rsid w:val="00FF0901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A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AA7"/>
    <w:rPr>
      <w:sz w:val="20"/>
      <w:szCs w:val="20"/>
    </w:rPr>
  </w:style>
  <w:style w:type="character" w:styleId="a8">
    <w:name w:val="Hyperlink"/>
    <w:basedOn w:val="a0"/>
    <w:uiPriority w:val="99"/>
    <w:unhideWhenUsed/>
    <w:rsid w:val="00065AAB"/>
    <w:rPr>
      <w:color w:val="0000FF"/>
      <w:u w:val="single"/>
    </w:rPr>
  </w:style>
  <w:style w:type="paragraph" w:customStyle="1" w:styleId="Default">
    <w:name w:val="Default"/>
    <w:rsid w:val="00065A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6C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F726B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100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5D1E1A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5D1E1A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5D1E1A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5D1E1A"/>
    <w:rPr>
      <w:rFonts w:ascii="標楷體" w:eastAsia="標楷體" w:hAnsi="標楷體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F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090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ubtle Emphasis"/>
    <w:basedOn w:val="a0"/>
    <w:uiPriority w:val="19"/>
    <w:qFormat/>
    <w:rsid w:val="009B300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A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AA7"/>
    <w:rPr>
      <w:sz w:val="20"/>
      <w:szCs w:val="20"/>
    </w:rPr>
  </w:style>
  <w:style w:type="character" w:styleId="a8">
    <w:name w:val="Hyperlink"/>
    <w:basedOn w:val="a0"/>
    <w:uiPriority w:val="99"/>
    <w:unhideWhenUsed/>
    <w:rsid w:val="00065AAB"/>
    <w:rPr>
      <w:color w:val="0000FF"/>
      <w:u w:val="single"/>
    </w:rPr>
  </w:style>
  <w:style w:type="paragraph" w:customStyle="1" w:styleId="Default">
    <w:name w:val="Default"/>
    <w:rsid w:val="00065A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6C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F726B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100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5D1E1A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5D1E1A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5D1E1A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5D1E1A"/>
    <w:rPr>
      <w:rFonts w:ascii="標楷體" w:eastAsia="標楷體" w:hAnsi="標楷體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F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090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ubtle Emphasis"/>
    <w:basedOn w:val="a0"/>
    <w:uiPriority w:val="19"/>
    <w:qFormat/>
    <w:rsid w:val="009B300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公彩專員</dc:creator>
  <cp:lastModifiedBy>user</cp:lastModifiedBy>
  <cp:revision>2</cp:revision>
  <cp:lastPrinted>2019-08-16T06:25:00Z</cp:lastPrinted>
  <dcterms:created xsi:type="dcterms:W3CDTF">2019-08-27T06:03:00Z</dcterms:created>
  <dcterms:modified xsi:type="dcterms:W3CDTF">2019-08-27T06:03:00Z</dcterms:modified>
</cp:coreProperties>
</file>